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60C32" w14:textId="5801C3FD" w:rsidR="00DF66A7" w:rsidRPr="00521119" w:rsidRDefault="00DE6B1C" w:rsidP="00521119">
      <w:pPr>
        <w:jc w:val="center"/>
        <w:rPr>
          <w:rFonts w:asciiTheme="minorHAnsi" w:hAnsiTheme="minorHAnsi" w:cstheme="minorHAnsi"/>
          <w:b/>
          <w:sz w:val="32"/>
          <w:szCs w:val="32"/>
        </w:rPr>
      </w:pPr>
      <w:bookmarkStart w:id="0" w:name="_GoBack"/>
      <w:bookmarkEnd w:id="0"/>
      <w:r w:rsidRPr="00521119">
        <w:rPr>
          <w:rFonts w:asciiTheme="minorHAnsi" w:hAnsiTheme="minorHAnsi" w:cstheme="minorHAnsi"/>
          <w:b/>
          <w:sz w:val="32"/>
          <w:szCs w:val="32"/>
        </w:rPr>
        <w:t>MODEL CHAPTER BYLAWS</w:t>
      </w:r>
    </w:p>
    <w:p w14:paraId="55E569FB" w14:textId="5D1F9C05" w:rsidR="00C80417" w:rsidRPr="00BB52D5" w:rsidRDefault="00C80417" w:rsidP="0093512C">
      <w:pPr>
        <w:jc w:val="center"/>
        <w:rPr>
          <w:rFonts w:asciiTheme="minorHAnsi" w:hAnsiTheme="minorHAnsi" w:cstheme="minorHAnsi"/>
          <w:b/>
        </w:rPr>
      </w:pPr>
    </w:p>
    <w:p w14:paraId="58E48B32" w14:textId="77777777" w:rsidR="00C80417" w:rsidRPr="005B0499" w:rsidRDefault="00C80417" w:rsidP="005B0499">
      <w:pPr>
        <w:spacing w:after="240"/>
        <w:jc w:val="center"/>
        <w:rPr>
          <w:rFonts w:cs="Times New Roman"/>
          <w:b/>
        </w:rPr>
      </w:pPr>
      <w:r w:rsidRPr="005B0499">
        <w:rPr>
          <w:rFonts w:cs="Times New Roman"/>
          <w:b/>
        </w:rPr>
        <w:t>IMPORTANT NOTICES:</w:t>
      </w:r>
    </w:p>
    <w:p w14:paraId="313AD6EB" w14:textId="2ED1574C" w:rsidR="00C80417" w:rsidRPr="005B0499" w:rsidRDefault="00C80417" w:rsidP="005B0499">
      <w:pPr>
        <w:spacing w:after="240"/>
        <w:rPr>
          <w:rFonts w:cs="Times New Roman"/>
          <w:b/>
        </w:rPr>
      </w:pPr>
      <w:r w:rsidRPr="005B0499">
        <w:rPr>
          <w:rFonts w:cs="Times New Roman"/>
          <w:b/>
        </w:rPr>
        <w:t xml:space="preserve">The Association of Legal Administrators (ALA) has approved this “Model Chapter Bylaws” as a template for use by its chapters in drafting their bylaws. While certain provisions set forth below establishing ALA’s structure and purposes are mandatory, provisions controlling the chapters corporate governance are meant solely as a guide.  </w:t>
      </w:r>
    </w:p>
    <w:p w14:paraId="78F72FA8" w14:textId="0D30BA5A" w:rsidR="00C80417" w:rsidRPr="005B0499" w:rsidRDefault="00C80417" w:rsidP="005B0499">
      <w:pPr>
        <w:spacing w:after="240"/>
        <w:rPr>
          <w:rFonts w:cs="Times New Roman"/>
          <w:b/>
        </w:rPr>
      </w:pPr>
      <w:r w:rsidRPr="005B0499">
        <w:rPr>
          <w:rFonts w:cs="Times New Roman"/>
          <w:b/>
        </w:rPr>
        <w:t xml:space="preserve">The corporate governance of each chapter is subject to and controlled by the not-for-profit corporation act or similar law(s) governing the operation of not-for-profit corporations in the chapter’s state of incorporation (referred to herein as “Applicable Law”) and the chapter is solely responsible for ensuring that its bylaws comply with Applicable Law. </w:t>
      </w:r>
    </w:p>
    <w:p w14:paraId="5AB7D089" w14:textId="6F7C187A" w:rsidR="00C80417" w:rsidRPr="005B0499" w:rsidRDefault="00C80417" w:rsidP="005B0499">
      <w:pPr>
        <w:spacing w:after="240"/>
        <w:rPr>
          <w:rFonts w:cs="Times New Roman"/>
          <w:b/>
        </w:rPr>
      </w:pPr>
      <w:r w:rsidRPr="005B0499">
        <w:rPr>
          <w:rFonts w:cs="Times New Roman"/>
          <w:b/>
        </w:rPr>
        <w:t>Accordingly, each chapter is strongly encouraged to engage legal counsel familiar with the Applicable Law to review its bylaws prior to submission to ALA headquarters and before they are sent to the chapter’s membership for consideration and approval.</w:t>
      </w:r>
    </w:p>
    <w:p w14:paraId="0BC5E5BE" w14:textId="77777777" w:rsidR="00C80417" w:rsidRPr="005B0499" w:rsidRDefault="00C80417" w:rsidP="005B0499">
      <w:pPr>
        <w:spacing w:after="240"/>
        <w:rPr>
          <w:rFonts w:cs="Times New Roman"/>
          <w:b/>
        </w:rPr>
      </w:pPr>
      <w:r w:rsidRPr="005B0499">
        <w:rPr>
          <w:rFonts w:cs="Times New Roman"/>
          <w:b/>
        </w:rPr>
        <w:t xml:space="preserve">Please be aware that all chapters must comply with the ALA Bylaws, including, without limitation, the following requirements: </w:t>
      </w:r>
    </w:p>
    <w:p w14:paraId="4BD34468" w14:textId="77777777" w:rsidR="00C80417" w:rsidRPr="005B0499" w:rsidRDefault="00C80417" w:rsidP="005B0499">
      <w:pPr>
        <w:spacing w:after="240"/>
        <w:ind w:left="1440" w:hanging="720"/>
        <w:rPr>
          <w:rFonts w:cs="Times New Roman"/>
          <w:b/>
        </w:rPr>
      </w:pPr>
      <w:r w:rsidRPr="005B0499">
        <w:rPr>
          <w:rFonts w:cs="Times New Roman"/>
          <w:b/>
        </w:rPr>
        <w:t xml:space="preserve">1. </w:t>
      </w:r>
      <w:r w:rsidRPr="005B0499">
        <w:rPr>
          <w:rFonts w:cs="Times New Roman"/>
          <w:b/>
        </w:rPr>
        <w:tab/>
        <w:t>“All members of a Chapter must be members of the Association.” [Section 8.2 of the ALA Bylaws]</w:t>
      </w:r>
    </w:p>
    <w:p w14:paraId="6F505E77" w14:textId="77777777" w:rsidR="00C80417" w:rsidRPr="005B0499" w:rsidRDefault="00C80417" w:rsidP="005B0499">
      <w:pPr>
        <w:spacing w:after="240"/>
        <w:ind w:left="1440" w:hanging="720"/>
        <w:rPr>
          <w:rFonts w:cs="Times New Roman"/>
          <w:b/>
        </w:rPr>
      </w:pPr>
      <w:r w:rsidRPr="005B0499">
        <w:rPr>
          <w:rFonts w:cs="Times New Roman"/>
          <w:b/>
        </w:rPr>
        <w:t>2.</w:t>
      </w:r>
      <w:r w:rsidRPr="005B0499">
        <w:rPr>
          <w:rFonts w:cs="Times New Roman"/>
          <w:b/>
        </w:rPr>
        <w:tab/>
        <w:t xml:space="preserve">“Each Chapter shall be incorporated as a not‐for‐profit corporation, have a Board of Directors, officers and bylaws in such form as shall be approved by the *Association’s Board of Directors. Chapters must maintain voting membership categories and criteria that are identical to the Association’s. Changes to a Chapter’s bylaws must receive the prior written approval of the Association’s Board, or its designee(s).”  [Section 8.6 of the ALA Bylaws] </w:t>
      </w:r>
    </w:p>
    <w:p w14:paraId="53C0FF10" w14:textId="29AB745B" w:rsidR="00C80417" w:rsidRPr="005B0499" w:rsidRDefault="00C80417" w:rsidP="005B0499">
      <w:pPr>
        <w:spacing w:after="240"/>
        <w:ind w:left="720" w:firstLine="720"/>
        <w:rPr>
          <w:rFonts w:cs="Times New Roman"/>
          <w:b/>
        </w:rPr>
      </w:pPr>
      <w:r w:rsidRPr="005B0499">
        <w:rPr>
          <w:rFonts w:cs="Times New Roman"/>
          <w:b/>
        </w:rPr>
        <w:t>*All references to “Association” in the paragraph above refer to ALA.</w:t>
      </w:r>
    </w:p>
    <w:p w14:paraId="488B9DDC" w14:textId="7AB6DC74" w:rsidR="00294EDC" w:rsidRPr="005B0499" w:rsidRDefault="00294EDC" w:rsidP="005B0499">
      <w:pPr>
        <w:spacing w:after="240"/>
        <w:rPr>
          <w:rFonts w:cs="Times New Roman"/>
          <w:b/>
        </w:rPr>
      </w:pPr>
      <w:r w:rsidRPr="005B0499">
        <w:rPr>
          <w:rFonts w:cs="Times New Roman"/>
          <w:b/>
          <w:highlight w:val="yellow"/>
        </w:rPr>
        <w:t>The text highlighted in yellow within the template indicates areas where the chapter has flexibility to make its own decisions.</w:t>
      </w:r>
      <w:r w:rsidRPr="005B0499">
        <w:rPr>
          <w:rFonts w:cs="Times New Roman"/>
          <w:b/>
        </w:rPr>
        <w:t xml:space="preserve">  </w:t>
      </w:r>
    </w:p>
    <w:p w14:paraId="673EAC23" w14:textId="53ABBC0C" w:rsidR="00294EDC" w:rsidRPr="005B0499" w:rsidRDefault="00294EDC" w:rsidP="005B0499">
      <w:pPr>
        <w:spacing w:after="240"/>
        <w:rPr>
          <w:rFonts w:cs="Times New Roman"/>
          <w:b/>
        </w:rPr>
      </w:pPr>
      <w:r w:rsidRPr="005B0499">
        <w:rPr>
          <w:rFonts w:cs="Times New Roman"/>
          <w:b/>
          <w:highlight w:val="green"/>
        </w:rPr>
        <w:t xml:space="preserve">The text that is highlighted in green within the template </w:t>
      </w:r>
      <w:r w:rsidRPr="005B0499">
        <w:rPr>
          <w:rFonts w:cs="Times New Roman"/>
          <w:b/>
          <w:i/>
          <w:iCs/>
          <w:highlight w:val="green"/>
        </w:rPr>
        <w:t>must</w:t>
      </w:r>
      <w:r w:rsidRPr="005B0499">
        <w:rPr>
          <w:rFonts w:cs="Times New Roman"/>
          <w:b/>
          <w:highlight w:val="green"/>
        </w:rPr>
        <w:t xml:space="preserve"> appear in the chapter bylaws. If the language highlighted in green (or substantially similar language) is not currently included in the chapter bylaws, the bylaws must be amended to include such provisions.</w:t>
      </w:r>
    </w:p>
    <w:p w14:paraId="27B4B459" w14:textId="77777777" w:rsidR="00521119" w:rsidRPr="005B0499" w:rsidRDefault="00521119" w:rsidP="005B0499">
      <w:pPr>
        <w:spacing w:after="240"/>
        <w:rPr>
          <w:rFonts w:cs="Times New Roman"/>
          <w:b/>
        </w:rPr>
      </w:pPr>
      <w:r w:rsidRPr="005B0499">
        <w:rPr>
          <w:rFonts w:cs="Times New Roman"/>
          <w:b/>
        </w:rPr>
        <w:t>If the text is not highlighted, changes to such text are not generally encouraged (unless necessary to comply with Applicable Law).</w:t>
      </w:r>
    </w:p>
    <w:p w14:paraId="2A4F21FF" w14:textId="554DBB0B" w:rsidR="00C80417" w:rsidRPr="00521119" w:rsidRDefault="00521119" w:rsidP="005B0499">
      <w:pPr>
        <w:spacing w:after="240"/>
        <w:rPr>
          <w:rFonts w:asciiTheme="minorHAnsi" w:hAnsiTheme="minorHAnsi" w:cstheme="minorHAnsi"/>
          <w:b/>
        </w:rPr>
      </w:pPr>
      <w:r w:rsidRPr="005B0499">
        <w:rPr>
          <w:rFonts w:cs="Times New Roman"/>
          <w:b/>
        </w:rPr>
        <w:t>All references to “Association” in the template refer to the Association of Legal Administrators (ALA), a Pennsylvania not-for-profit corporation.</w:t>
      </w:r>
      <w:r w:rsidR="00C80417" w:rsidRPr="00521119">
        <w:rPr>
          <w:rFonts w:asciiTheme="minorHAnsi" w:hAnsiTheme="minorHAnsi" w:cstheme="minorHAnsi"/>
          <w:b/>
        </w:rPr>
        <w:br w:type="page"/>
      </w:r>
    </w:p>
    <w:p w14:paraId="416A9D1A" w14:textId="77777777" w:rsidR="00CB7556" w:rsidRDefault="00DE6B1C" w:rsidP="005B0499">
      <w:pPr>
        <w:jc w:val="center"/>
        <w:rPr>
          <w:rFonts w:cs="Times New Roman"/>
          <w:b/>
        </w:rPr>
      </w:pPr>
      <w:r w:rsidRPr="005B0499">
        <w:rPr>
          <w:rFonts w:cs="Times New Roman"/>
          <w:b/>
        </w:rPr>
        <w:lastRenderedPageBreak/>
        <w:t>BYLAWS</w:t>
      </w:r>
      <w:r w:rsidR="00CB7556">
        <w:rPr>
          <w:rFonts w:cs="Times New Roman"/>
          <w:b/>
        </w:rPr>
        <w:t xml:space="preserve"> </w:t>
      </w:r>
      <w:r w:rsidRPr="005B0499">
        <w:rPr>
          <w:rFonts w:cs="Times New Roman"/>
          <w:b/>
        </w:rPr>
        <w:t>OF THE</w:t>
      </w:r>
    </w:p>
    <w:p w14:paraId="42A52B59" w14:textId="6823D336" w:rsidR="004F2543" w:rsidRPr="005B0499" w:rsidRDefault="0093512C" w:rsidP="005B0499">
      <w:pPr>
        <w:jc w:val="center"/>
        <w:rPr>
          <w:rFonts w:cs="Times New Roman"/>
          <w:b/>
        </w:rPr>
      </w:pPr>
      <w:r w:rsidRPr="005B0499">
        <w:rPr>
          <w:rFonts w:cs="Times New Roman"/>
          <w:b/>
        </w:rPr>
        <w:t xml:space="preserve">__________________ </w:t>
      </w:r>
      <w:r w:rsidR="00DE6B1C" w:rsidRPr="005B0499">
        <w:rPr>
          <w:rFonts w:cs="Times New Roman"/>
          <w:b/>
        </w:rPr>
        <w:t>CHAPTER</w:t>
      </w:r>
      <w:r w:rsidR="004F2543" w:rsidRPr="005B0499">
        <w:rPr>
          <w:rFonts w:cs="Times New Roman"/>
          <w:b/>
        </w:rPr>
        <w:t xml:space="preserve"> OF THE</w:t>
      </w:r>
    </w:p>
    <w:p w14:paraId="3D04A184" w14:textId="7D4621EB" w:rsidR="00DF66A7" w:rsidRPr="005B0499" w:rsidRDefault="00DE6B1C" w:rsidP="005B0499">
      <w:pPr>
        <w:spacing w:after="480"/>
        <w:jc w:val="center"/>
        <w:rPr>
          <w:rFonts w:cs="Times New Roman"/>
          <w:b/>
        </w:rPr>
      </w:pPr>
      <w:r w:rsidRPr="005B0499">
        <w:rPr>
          <w:rFonts w:cs="Times New Roman"/>
          <w:b/>
        </w:rPr>
        <w:t>ASSOCIATION OF LEGAL ADMINISTRATORS</w:t>
      </w:r>
    </w:p>
    <w:p w14:paraId="75B511C0" w14:textId="619B25C2" w:rsidR="001170F8" w:rsidRPr="005B0499" w:rsidRDefault="00811568" w:rsidP="005B0499">
      <w:pPr>
        <w:pStyle w:val="Heading1"/>
        <w:jc w:val="center"/>
        <w:rPr>
          <w:rFonts w:cs="Times New Roman"/>
        </w:rPr>
      </w:pPr>
      <w:r w:rsidRPr="005B0499">
        <w:rPr>
          <w:rFonts w:cs="Times New Roman"/>
        </w:rPr>
        <w:br/>
        <w:t>NAME AND OFFICE</w:t>
      </w:r>
    </w:p>
    <w:p w14:paraId="5E23BD5F" w14:textId="205D656E" w:rsidR="00DF66A7" w:rsidRPr="005B0499" w:rsidRDefault="00DE6B1C" w:rsidP="00CB7556">
      <w:pPr>
        <w:pStyle w:val="Heading2"/>
        <w:ind w:firstLine="0"/>
        <w:rPr>
          <w:rFonts w:cs="Times New Roman"/>
          <w:highlight w:val="green"/>
        </w:rPr>
      </w:pPr>
      <w:r w:rsidRPr="005B0499">
        <w:rPr>
          <w:rFonts w:cs="Times New Roman"/>
          <w:b/>
          <w:bCs w:val="0"/>
          <w:highlight w:val="green"/>
          <w:u w:val="single"/>
        </w:rPr>
        <w:t>Name.</w:t>
      </w:r>
      <w:r w:rsidRPr="005B0499">
        <w:rPr>
          <w:rFonts w:cs="Times New Roman"/>
          <w:highlight w:val="green"/>
        </w:rPr>
        <w:t xml:space="preserve"> The name of </w:t>
      </w:r>
      <w:r w:rsidR="00294EDC" w:rsidRPr="005B0499">
        <w:rPr>
          <w:rFonts w:cs="Times New Roman"/>
          <w:highlight w:val="green"/>
        </w:rPr>
        <w:t>this corporation</w:t>
      </w:r>
      <w:r w:rsidRPr="005B0499">
        <w:rPr>
          <w:rFonts w:cs="Times New Roman"/>
          <w:highlight w:val="green"/>
        </w:rPr>
        <w:t xml:space="preserve"> shall be the</w:t>
      </w:r>
      <w:r w:rsidR="001170F8" w:rsidRPr="005B0499">
        <w:rPr>
          <w:rFonts w:cs="Times New Roman"/>
          <w:highlight w:val="green"/>
        </w:rPr>
        <w:t xml:space="preserve"> </w:t>
      </w:r>
      <w:r w:rsidR="00294EDC" w:rsidRPr="005B0499">
        <w:rPr>
          <w:rFonts w:cs="Times New Roman"/>
          <w:b/>
          <w:highlight w:val="green"/>
        </w:rPr>
        <w:t>[____________]</w:t>
      </w:r>
      <w:r w:rsidR="001170F8" w:rsidRPr="005B0499">
        <w:rPr>
          <w:rFonts w:cs="Times New Roman"/>
          <w:highlight w:val="green"/>
        </w:rPr>
        <w:t xml:space="preserve"> </w:t>
      </w:r>
      <w:r w:rsidRPr="005B0499">
        <w:rPr>
          <w:rFonts w:cs="Times New Roman"/>
          <w:highlight w:val="green"/>
        </w:rPr>
        <w:t>Chapter of the Association of Legal Administrators ("Chapter")</w:t>
      </w:r>
      <w:r w:rsidR="00294EDC" w:rsidRPr="005B0499">
        <w:rPr>
          <w:rFonts w:cs="Times New Roman"/>
          <w:highlight w:val="green"/>
        </w:rPr>
        <w:t xml:space="preserve">, a </w:t>
      </w:r>
      <w:r w:rsidR="00294EDC" w:rsidRPr="005B0499">
        <w:rPr>
          <w:rFonts w:cs="Times New Roman"/>
          <w:b/>
          <w:highlight w:val="green"/>
        </w:rPr>
        <w:t>[INSERT NAME OF STATE WHERE INCORPORATED]</w:t>
      </w:r>
      <w:r w:rsidR="00294EDC" w:rsidRPr="005B0499">
        <w:rPr>
          <w:rFonts w:cs="Times New Roman"/>
          <w:highlight w:val="green"/>
        </w:rPr>
        <w:t xml:space="preserve"> not-for-profit corporation.</w:t>
      </w:r>
    </w:p>
    <w:p w14:paraId="1C24D0F6" w14:textId="6CB8E907" w:rsidR="00DF66A7" w:rsidRPr="005B0499" w:rsidRDefault="00294EDC" w:rsidP="00CB7556">
      <w:pPr>
        <w:pStyle w:val="Heading2"/>
        <w:ind w:firstLine="0"/>
        <w:rPr>
          <w:rFonts w:cs="Times New Roman"/>
          <w:highlight w:val="green"/>
        </w:rPr>
      </w:pPr>
      <w:r w:rsidRPr="005B0499">
        <w:rPr>
          <w:rFonts w:cs="Times New Roman"/>
          <w:b/>
          <w:bCs w:val="0"/>
          <w:highlight w:val="green"/>
          <w:u w:val="single"/>
        </w:rPr>
        <w:t>Offices</w:t>
      </w:r>
      <w:r w:rsidR="00DE6B1C" w:rsidRPr="005B0499">
        <w:rPr>
          <w:rFonts w:cs="Times New Roman"/>
          <w:b/>
          <w:bCs w:val="0"/>
          <w:highlight w:val="green"/>
          <w:u w:val="single"/>
        </w:rPr>
        <w:t>.</w:t>
      </w:r>
      <w:r w:rsidR="00DE6B1C" w:rsidRPr="005B0499">
        <w:rPr>
          <w:rFonts w:cs="Times New Roman"/>
          <w:highlight w:val="green"/>
        </w:rPr>
        <w:t xml:space="preserve"> </w:t>
      </w:r>
      <w:r w:rsidRPr="005B0499">
        <w:rPr>
          <w:rFonts w:cs="Times New Roman"/>
          <w:highlight w:val="green"/>
        </w:rPr>
        <w:t xml:space="preserve">The Chapter shall have and continuously maintain in the </w:t>
      </w:r>
      <w:r w:rsidRPr="005B0499">
        <w:rPr>
          <w:rFonts w:cs="Times New Roman"/>
          <w:b/>
          <w:highlight w:val="green"/>
        </w:rPr>
        <w:t>[INSERT NAME OF STATE WHERE INCORPORATED]</w:t>
      </w:r>
      <w:r w:rsidRPr="005B0499">
        <w:rPr>
          <w:rFonts w:cs="Times New Roman"/>
          <w:highlight w:val="green"/>
        </w:rPr>
        <w:t xml:space="preserve"> a registered office and a registered agent whose office is identical with that registered office and may have such other offices, within or without the </w:t>
      </w:r>
      <w:r w:rsidRPr="005B0499">
        <w:rPr>
          <w:rFonts w:cs="Times New Roman"/>
          <w:b/>
          <w:highlight w:val="green"/>
        </w:rPr>
        <w:t>[INSERT NAME OF STATE WHERE INCORPORATED]</w:t>
      </w:r>
      <w:r w:rsidRPr="005B0499">
        <w:rPr>
          <w:rFonts w:cs="Times New Roman"/>
          <w:highlight w:val="green"/>
        </w:rPr>
        <w:t>, as the Chapter Board of Directors may determine.</w:t>
      </w:r>
    </w:p>
    <w:p w14:paraId="0CD0A0D1" w14:textId="1246A993" w:rsidR="00811568" w:rsidRPr="005B0499" w:rsidRDefault="00811568" w:rsidP="005B0499">
      <w:pPr>
        <w:pStyle w:val="Heading1"/>
        <w:jc w:val="center"/>
        <w:rPr>
          <w:rFonts w:cs="Times New Roman"/>
        </w:rPr>
      </w:pPr>
      <w:r w:rsidRPr="005B0499">
        <w:rPr>
          <w:rFonts w:cs="Times New Roman"/>
        </w:rPr>
        <w:br/>
        <w:t>PURPOSES AND RESTRICTIONS</w:t>
      </w:r>
    </w:p>
    <w:p w14:paraId="46F29E57" w14:textId="5697B8E1" w:rsidR="00DF66A7" w:rsidRPr="005B0499" w:rsidRDefault="00DE6B1C" w:rsidP="00CB7556">
      <w:pPr>
        <w:pStyle w:val="Heading2"/>
        <w:ind w:firstLine="0"/>
        <w:rPr>
          <w:rFonts w:cs="Times New Roman"/>
          <w:highlight w:val="green"/>
        </w:rPr>
      </w:pPr>
      <w:r w:rsidRPr="005B0499">
        <w:rPr>
          <w:rFonts w:cs="Times New Roman"/>
          <w:b/>
          <w:bCs w:val="0"/>
          <w:highlight w:val="green"/>
          <w:u w:val="single"/>
        </w:rPr>
        <w:t>Purposes.</w:t>
      </w:r>
      <w:r w:rsidR="00733F64" w:rsidRPr="005B0499">
        <w:rPr>
          <w:rFonts w:cs="Times New Roman"/>
          <w:highlight w:val="green"/>
        </w:rPr>
        <w:t xml:space="preserve"> In addition to the purposes set forth in </w:t>
      </w:r>
      <w:r w:rsidR="00294EDC" w:rsidRPr="005B0499">
        <w:rPr>
          <w:rFonts w:cs="Times New Roman"/>
          <w:highlight w:val="green"/>
        </w:rPr>
        <w:t>the Chapter’s</w:t>
      </w:r>
      <w:r w:rsidR="00733F64" w:rsidRPr="005B0499">
        <w:rPr>
          <w:rFonts w:cs="Times New Roman"/>
          <w:highlight w:val="green"/>
        </w:rPr>
        <w:t xml:space="preserve"> articles of incorporation, t</w:t>
      </w:r>
      <w:r w:rsidRPr="005B0499">
        <w:rPr>
          <w:rFonts w:cs="Times New Roman"/>
          <w:highlight w:val="green"/>
        </w:rPr>
        <w:t xml:space="preserve">he purposes </w:t>
      </w:r>
      <w:r w:rsidR="00294EDC" w:rsidRPr="005B0499">
        <w:rPr>
          <w:rFonts w:cs="Times New Roman"/>
          <w:highlight w:val="green"/>
        </w:rPr>
        <w:t xml:space="preserve">for which the Chapter is organized </w:t>
      </w:r>
      <w:r w:rsidRPr="005B0499">
        <w:rPr>
          <w:rFonts w:cs="Times New Roman"/>
          <w:highlight w:val="green"/>
        </w:rPr>
        <w:t>are</w:t>
      </w:r>
      <w:r w:rsidR="001170F8" w:rsidRPr="005B0499">
        <w:rPr>
          <w:rFonts w:cs="Times New Roman"/>
          <w:highlight w:val="green"/>
        </w:rPr>
        <w:t xml:space="preserve"> to</w:t>
      </w:r>
      <w:r w:rsidRPr="005B0499">
        <w:rPr>
          <w:rFonts w:cs="Times New Roman"/>
          <w:highlight w:val="green"/>
        </w:rPr>
        <w:t>:</w:t>
      </w:r>
    </w:p>
    <w:p w14:paraId="7E646E2E" w14:textId="0BBAC3BF" w:rsidR="001170F8" w:rsidRPr="005B0499" w:rsidRDefault="001170F8" w:rsidP="005B0499">
      <w:pPr>
        <w:pStyle w:val="Heading3"/>
        <w:tabs>
          <w:tab w:val="clear" w:pos="2160"/>
        </w:tabs>
        <w:rPr>
          <w:rFonts w:cs="Times New Roman"/>
          <w:highlight w:val="green"/>
        </w:rPr>
      </w:pPr>
      <w:r w:rsidRPr="005B0499">
        <w:rPr>
          <w:rFonts w:cs="Times New Roman"/>
          <w:highlight w:val="green"/>
        </w:rPr>
        <w:t>Improve the quality of management in legal organizations;</w:t>
      </w:r>
    </w:p>
    <w:p w14:paraId="56E530B0" w14:textId="23CAEE12" w:rsidR="001170F8" w:rsidRPr="005B0499" w:rsidRDefault="001170F8" w:rsidP="005B0499">
      <w:pPr>
        <w:pStyle w:val="Heading3"/>
        <w:tabs>
          <w:tab w:val="clear" w:pos="2160"/>
        </w:tabs>
        <w:rPr>
          <w:rFonts w:cs="Times New Roman"/>
          <w:highlight w:val="green"/>
        </w:rPr>
      </w:pPr>
      <w:r w:rsidRPr="005B0499">
        <w:rPr>
          <w:rFonts w:cs="Times New Roman"/>
          <w:highlight w:val="green"/>
        </w:rPr>
        <w:t>Promote and enhance the competence of legal management professionals and all members of the management team;</w:t>
      </w:r>
    </w:p>
    <w:p w14:paraId="0B6AF023" w14:textId="3AA3343F" w:rsidR="001170F8" w:rsidRPr="005B0499" w:rsidRDefault="001170F8" w:rsidP="005B0499">
      <w:pPr>
        <w:pStyle w:val="Heading3"/>
        <w:tabs>
          <w:tab w:val="clear" w:pos="2160"/>
        </w:tabs>
        <w:rPr>
          <w:rFonts w:cs="Times New Roman"/>
          <w:highlight w:val="green"/>
        </w:rPr>
      </w:pPr>
      <w:r w:rsidRPr="005B0499">
        <w:rPr>
          <w:rFonts w:cs="Times New Roman"/>
          <w:highlight w:val="green"/>
        </w:rPr>
        <w:t>Represent the interests of professional legal management and managers within both the legal community and community-at-large;</w:t>
      </w:r>
    </w:p>
    <w:p w14:paraId="16C22B6C" w14:textId="507CD0A9" w:rsidR="001170F8" w:rsidRPr="005B0499" w:rsidRDefault="001170F8" w:rsidP="005B0499">
      <w:pPr>
        <w:pStyle w:val="Heading3"/>
        <w:tabs>
          <w:tab w:val="clear" w:pos="2160"/>
        </w:tabs>
        <w:rPr>
          <w:rFonts w:cs="Times New Roman"/>
          <w:highlight w:val="green"/>
        </w:rPr>
      </w:pPr>
      <w:r w:rsidRPr="005B0499">
        <w:rPr>
          <w:rFonts w:cs="Times New Roman"/>
          <w:highlight w:val="green"/>
        </w:rPr>
        <w:t>Stimulate the exchange of information about all aspects of the business of law;</w:t>
      </w:r>
    </w:p>
    <w:p w14:paraId="0B707446" w14:textId="04F80298" w:rsidR="00DF66A7" w:rsidRPr="005B0499" w:rsidRDefault="001170F8" w:rsidP="005B0499">
      <w:pPr>
        <w:pStyle w:val="Heading3"/>
        <w:tabs>
          <w:tab w:val="clear" w:pos="2160"/>
        </w:tabs>
        <w:rPr>
          <w:rFonts w:cs="Times New Roman"/>
          <w:highlight w:val="green"/>
        </w:rPr>
      </w:pPr>
      <w:r w:rsidRPr="005B0499">
        <w:rPr>
          <w:rFonts w:cs="Times New Roman"/>
          <w:highlight w:val="green"/>
        </w:rPr>
        <w:t>Educate the legal profession about the value and availability of legal management professionals</w:t>
      </w:r>
      <w:r w:rsidR="00733F64" w:rsidRPr="005B0499">
        <w:rPr>
          <w:rFonts w:cs="Times New Roman"/>
          <w:highlight w:val="green"/>
        </w:rPr>
        <w:t>;</w:t>
      </w:r>
    </w:p>
    <w:p w14:paraId="1FAA8C04" w14:textId="23215BD3" w:rsidR="00733F64" w:rsidRPr="005B0499" w:rsidRDefault="00733F64" w:rsidP="005B0499">
      <w:pPr>
        <w:pStyle w:val="Heading3"/>
        <w:tabs>
          <w:tab w:val="clear" w:pos="2160"/>
        </w:tabs>
        <w:rPr>
          <w:rFonts w:cs="Times New Roman"/>
          <w:highlight w:val="green"/>
        </w:rPr>
      </w:pPr>
      <w:r w:rsidRPr="005B0499">
        <w:rPr>
          <w:rFonts w:cs="Times New Roman"/>
          <w:highlight w:val="green"/>
        </w:rPr>
        <w:t xml:space="preserve">Advance and promote the interests of the Association of Legal Administrators, </w:t>
      </w:r>
      <w:r w:rsidR="00521119" w:rsidRPr="005B0499">
        <w:rPr>
          <w:rFonts w:cs="Times New Roman"/>
          <w:highlight w:val="green"/>
        </w:rPr>
        <w:t>a Pennsylvania</w:t>
      </w:r>
      <w:r w:rsidRPr="005B0499">
        <w:rPr>
          <w:rFonts w:cs="Times New Roman"/>
          <w:highlight w:val="green"/>
        </w:rPr>
        <w:t xml:space="preserve"> not-for-profit corporation (</w:t>
      </w:r>
      <w:r w:rsidR="00294EDC" w:rsidRPr="005B0499">
        <w:rPr>
          <w:rFonts w:cs="Times New Roman"/>
          <w:highlight w:val="green"/>
        </w:rPr>
        <w:t xml:space="preserve">the </w:t>
      </w:r>
      <w:r w:rsidRPr="005B0499">
        <w:rPr>
          <w:rFonts w:cs="Times New Roman"/>
          <w:highlight w:val="green"/>
        </w:rPr>
        <w:t>“</w:t>
      </w:r>
      <w:r w:rsidR="00A06F5E" w:rsidRPr="005B0499">
        <w:rPr>
          <w:rFonts w:cs="Times New Roman"/>
          <w:highlight w:val="green"/>
        </w:rPr>
        <w:t>Association”</w:t>
      </w:r>
      <w:r w:rsidRPr="005B0499">
        <w:rPr>
          <w:rFonts w:cs="Times New Roman"/>
          <w:highlight w:val="green"/>
        </w:rPr>
        <w:t>)</w:t>
      </w:r>
      <w:r w:rsidR="00294EDC" w:rsidRPr="005B0499">
        <w:rPr>
          <w:rFonts w:cs="Times New Roman"/>
          <w:highlight w:val="green"/>
        </w:rPr>
        <w:t xml:space="preserve">, </w:t>
      </w:r>
      <w:r w:rsidRPr="005B0499">
        <w:rPr>
          <w:rFonts w:cs="Times New Roman"/>
          <w:highlight w:val="green"/>
        </w:rPr>
        <w:t>within the geographic area covered by the Chapter; and</w:t>
      </w:r>
    </w:p>
    <w:p w14:paraId="423A275E" w14:textId="1BBE7B34" w:rsidR="00733F64" w:rsidRPr="005B0499" w:rsidRDefault="00733F64" w:rsidP="005B0499">
      <w:pPr>
        <w:pStyle w:val="Heading3"/>
        <w:tabs>
          <w:tab w:val="clear" w:pos="2160"/>
        </w:tabs>
        <w:rPr>
          <w:rFonts w:cs="Times New Roman"/>
          <w:highlight w:val="green"/>
        </w:rPr>
      </w:pPr>
      <w:r w:rsidRPr="005B0499">
        <w:rPr>
          <w:rFonts w:cs="Times New Roman"/>
          <w:highlight w:val="green"/>
        </w:rPr>
        <w:t>Other appropriate purposes.</w:t>
      </w:r>
    </w:p>
    <w:p w14:paraId="226D46F6" w14:textId="77777777" w:rsidR="00CB7556" w:rsidRPr="00CB7556" w:rsidRDefault="00CB7556">
      <w:pPr>
        <w:widowControl/>
        <w:autoSpaceDE/>
        <w:autoSpaceDN/>
        <w:adjustRightInd/>
        <w:jc w:val="left"/>
        <w:rPr>
          <w:rFonts w:eastAsiaTheme="majorEastAsia" w:cs="Times New Roman"/>
          <w:b/>
          <w:iCs/>
          <w:kern w:val="24"/>
        </w:rPr>
      </w:pPr>
      <w:r w:rsidRPr="00CB7556">
        <w:rPr>
          <w:rFonts w:cs="Times New Roman"/>
          <w:b/>
          <w:bCs/>
        </w:rPr>
        <w:br w:type="page"/>
      </w:r>
    </w:p>
    <w:p w14:paraId="6DE43CF9" w14:textId="3219CA29" w:rsidR="00733F64" w:rsidRPr="005B0499" w:rsidRDefault="00DE6B1C" w:rsidP="00CB7556">
      <w:pPr>
        <w:pStyle w:val="Heading2"/>
        <w:ind w:firstLine="0"/>
        <w:rPr>
          <w:rFonts w:cs="Times New Roman"/>
          <w:b/>
          <w:bCs w:val="0"/>
          <w:highlight w:val="green"/>
        </w:rPr>
      </w:pPr>
      <w:r w:rsidRPr="005B0499">
        <w:rPr>
          <w:rFonts w:cs="Times New Roman"/>
          <w:b/>
          <w:bCs w:val="0"/>
          <w:highlight w:val="green"/>
          <w:u w:val="single"/>
        </w:rPr>
        <w:lastRenderedPageBreak/>
        <w:t>Restrictions.</w:t>
      </w:r>
      <w:r w:rsidRPr="005B0499">
        <w:rPr>
          <w:rFonts w:cs="Times New Roman"/>
          <w:b/>
          <w:bCs w:val="0"/>
          <w:highlight w:val="green"/>
        </w:rPr>
        <w:t xml:space="preserve"> </w:t>
      </w:r>
    </w:p>
    <w:p w14:paraId="178C7885" w14:textId="43BDD87D" w:rsidR="00733F64" w:rsidRPr="005B0499" w:rsidRDefault="00DE6B1C" w:rsidP="005B0499">
      <w:pPr>
        <w:pStyle w:val="Heading3"/>
        <w:tabs>
          <w:tab w:val="clear" w:pos="2160"/>
        </w:tabs>
        <w:rPr>
          <w:rFonts w:cs="Times New Roman"/>
          <w:highlight w:val="green"/>
        </w:rPr>
      </w:pPr>
      <w:r w:rsidRPr="005B0499">
        <w:rPr>
          <w:rFonts w:cs="Times New Roman"/>
          <w:highlight w:val="green"/>
        </w:rPr>
        <w:t>All policies and activities of the Chapter shall be consistent with</w:t>
      </w:r>
      <w:r w:rsidR="00733F64" w:rsidRPr="005B0499">
        <w:rPr>
          <w:rFonts w:cs="Times New Roman"/>
          <w:highlight w:val="green"/>
        </w:rPr>
        <w:t xml:space="preserve"> </w:t>
      </w:r>
      <w:r w:rsidRPr="005B0499">
        <w:rPr>
          <w:rFonts w:cs="Times New Roman"/>
          <w:highlight w:val="green"/>
        </w:rPr>
        <w:t>applicable federal, state and local</w:t>
      </w:r>
      <w:r w:rsidR="00733F64" w:rsidRPr="005B0499">
        <w:rPr>
          <w:rFonts w:cs="Times New Roman"/>
          <w:highlight w:val="green"/>
        </w:rPr>
        <w:t xml:space="preserve"> laws, statutes, ordinances including, without limitation, all </w:t>
      </w:r>
      <w:r w:rsidRPr="005B0499">
        <w:rPr>
          <w:rFonts w:cs="Times New Roman"/>
          <w:highlight w:val="green"/>
        </w:rPr>
        <w:t xml:space="preserve">antitrust, trade regulation </w:t>
      </w:r>
      <w:r w:rsidR="00733F64" w:rsidRPr="005B0499">
        <w:rPr>
          <w:rFonts w:cs="Times New Roman"/>
          <w:highlight w:val="green"/>
        </w:rPr>
        <w:t xml:space="preserve">and </w:t>
      </w:r>
      <w:r w:rsidRPr="005B0499">
        <w:rPr>
          <w:rFonts w:cs="Times New Roman"/>
          <w:highlight w:val="green"/>
        </w:rPr>
        <w:t>other legal requirements</w:t>
      </w:r>
      <w:r w:rsidR="00733F64" w:rsidRPr="005B0499">
        <w:rPr>
          <w:rFonts w:cs="Times New Roman"/>
          <w:highlight w:val="green"/>
        </w:rPr>
        <w:t>.</w:t>
      </w:r>
    </w:p>
    <w:p w14:paraId="302F1912" w14:textId="62FD514A" w:rsidR="00DF66A7" w:rsidRPr="005B0499" w:rsidRDefault="00733F64" w:rsidP="005B0499">
      <w:pPr>
        <w:pStyle w:val="Heading3"/>
        <w:tabs>
          <w:tab w:val="clear" w:pos="2160"/>
        </w:tabs>
        <w:rPr>
          <w:rFonts w:cs="Times New Roman"/>
          <w:highlight w:val="green"/>
        </w:rPr>
      </w:pPr>
      <w:r w:rsidRPr="005B0499">
        <w:rPr>
          <w:rFonts w:cs="Times New Roman"/>
          <w:highlight w:val="green"/>
        </w:rPr>
        <w:t xml:space="preserve">No part of the Chapter’s earnings shall inure to the benefit of, or be distributed to, its directors, officers, committee members or other private persons, except that the Chapter shall be authorized and empowered to pay reasonable compensation for services rendered and to make payments and distributions in furtherance of the purposes set forth above.  </w:t>
      </w:r>
    </w:p>
    <w:p w14:paraId="2B247939" w14:textId="36816AD0" w:rsidR="00811568" w:rsidRPr="005B0499" w:rsidRDefault="00811568" w:rsidP="005B0499">
      <w:pPr>
        <w:pStyle w:val="Heading1"/>
        <w:jc w:val="center"/>
        <w:rPr>
          <w:rFonts w:cs="Times New Roman"/>
        </w:rPr>
      </w:pPr>
      <w:r w:rsidRPr="005B0499">
        <w:rPr>
          <w:rFonts w:cs="Times New Roman"/>
        </w:rPr>
        <w:br/>
        <w:t>MEMBERSHIP</w:t>
      </w:r>
    </w:p>
    <w:p w14:paraId="0CD46F9A" w14:textId="5E913A1F" w:rsidR="00DF66A7" w:rsidRPr="005B0499" w:rsidRDefault="008258AF" w:rsidP="00174E75">
      <w:pPr>
        <w:spacing w:after="240"/>
        <w:ind w:firstLine="720"/>
        <w:rPr>
          <w:rFonts w:cs="Times New Roman"/>
        </w:rPr>
      </w:pPr>
      <w:r w:rsidRPr="005B0499">
        <w:rPr>
          <w:rFonts w:cs="Times New Roman"/>
          <w:highlight w:val="green"/>
        </w:rPr>
        <w:t xml:space="preserve">Membership in the Chapter is open to any individual that </w:t>
      </w:r>
      <w:r w:rsidR="00A06F5E" w:rsidRPr="005B0499">
        <w:rPr>
          <w:rFonts w:cs="Times New Roman"/>
          <w:highlight w:val="green"/>
        </w:rPr>
        <w:t>is a member in good standing of the As</w:t>
      </w:r>
      <w:r w:rsidR="00E111EF" w:rsidRPr="005B0499">
        <w:rPr>
          <w:rFonts w:cs="Times New Roman"/>
          <w:highlight w:val="green"/>
        </w:rPr>
        <w:t>sociation</w:t>
      </w:r>
      <w:r w:rsidRPr="005B0499">
        <w:rPr>
          <w:rFonts w:cs="Times New Roman"/>
          <w:highlight w:val="green"/>
        </w:rPr>
        <w:t>.</w:t>
      </w:r>
    </w:p>
    <w:p w14:paraId="010B2B69" w14:textId="032DBF83" w:rsidR="008258AF" w:rsidRPr="005B0499" w:rsidRDefault="008258AF" w:rsidP="00CB7556">
      <w:pPr>
        <w:pStyle w:val="Heading2"/>
        <w:ind w:firstLine="0"/>
        <w:rPr>
          <w:rFonts w:cs="Times New Roman"/>
        </w:rPr>
      </w:pPr>
      <w:r w:rsidRPr="005B0499">
        <w:rPr>
          <w:rFonts w:cs="Times New Roman"/>
          <w:b/>
          <w:bCs w:val="0"/>
          <w:u w:val="single"/>
        </w:rPr>
        <w:t>Application.</w:t>
      </w:r>
      <w:r w:rsidRPr="005B0499">
        <w:rPr>
          <w:rFonts w:cs="Times New Roman"/>
        </w:rPr>
        <w:t xml:space="preserve"> The </w:t>
      </w:r>
      <w:r w:rsidR="00E957C4" w:rsidRPr="005B0499">
        <w:rPr>
          <w:rFonts w:cs="Times New Roman"/>
        </w:rPr>
        <w:t>Chapter</w:t>
      </w:r>
      <w:r w:rsidRPr="005B0499">
        <w:rPr>
          <w:rFonts w:cs="Times New Roman"/>
        </w:rPr>
        <w:t xml:space="preserve"> shall adopt an application form and procedures to facilitate membership in the Chapter. </w:t>
      </w:r>
      <w:r w:rsidR="001808BF" w:rsidRPr="005B0499">
        <w:rPr>
          <w:rFonts w:cs="Times New Roman"/>
        </w:rPr>
        <w:t xml:space="preserve">All applicants shall complete the application form and submit the application, along with the designated fee, if any, to the Chapter. The Chapter Board of Directors, or its designee(s), shall review the application of all applicants and determine, based on the criteria set forth in these bylaws and such other guidelines as the Board of Directors may prescribe, whether individual applicants meet the qualifications necessary for membership in the Chapter. </w:t>
      </w:r>
      <w:r w:rsidRPr="005B0499">
        <w:rPr>
          <w:rFonts w:cs="Times New Roman"/>
        </w:rPr>
        <w:t>All such qualified applicants shall become members upon notice from the Chapter.</w:t>
      </w:r>
    </w:p>
    <w:p w14:paraId="51124B78" w14:textId="3C047527" w:rsidR="008258AF" w:rsidRPr="005B0499" w:rsidRDefault="008258AF" w:rsidP="00CB7556">
      <w:pPr>
        <w:pStyle w:val="Heading2"/>
        <w:ind w:firstLine="0"/>
        <w:rPr>
          <w:rFonts w:cs="Times New Roman"/>
        </w:rPr>
      </w:pPr>
      <w:r w:rsidRPr="005B0499">
        <w:rPr>
          <w:rFonts w:cs="Times New Roman"/>
          <w:b/>
          <w:bCs w:val="0"/>
          <w:highlight w:val="green"/>
          <w:u w:val="single"/>
        </w:rPr>
        <w:t>Definitions.</w:t>
      </w:r>
      <w:r w:rsidRPr="005B0499">
        <w:rPr>
          <w:rFonts w:cs="Times New Roman"/>
          <w:highlight w:val="green"/>
        </w:rPr>
        <w:t xml:space="preserve"> For the purposes of these bylaws:</w:t>
      </w:r>
    </w:p>
    <w:p w14:paraId="2A2A1FC0" w14:textId="2523C2C7" w:rsidR="008258AF" w:rsidRPr="005B0499" w:rsidRDefault="008258AF" w:rsidP="005B0499">
      <w:pPr>
        <w:pStyle w:val="Heading3"/>
        <w:tabs>
          <w:tab w:val="clear" w:pos="2160"/>
        </w:tabs>
        <w:rPr>
          <w:rFonts w:cs="Times New Roman"/>
        </w:rPr>
      </w:pPr>
      <w:r w:rsidRPr="005B0499">
        <w:rPr>
          <w:rFonts w:cs="Times New Roman"/>
          <w:highlight w:val="green"/>
        </w:rPr>
        <w:t>“Legal management professional” shall mean any individual who is, or aspires to be, actively engaged in the management of a legal organization or dedicated to performing its management responsibilities.</w:t>
      </w:r>
    </w:p>
    <w:p w14:paraId="799E25DF" w14:textId="3CF12978" w:rsidR="008258AF" w:rsidRPr="005B0499" w:rsidRDefault="008258AF" w:rsidP="005B0499">
      <w:pPr>
        <w:pStyle w:val="Heading3"/>
        <w:tabs>
          <w:tab w:val="clear" w:pos="2160"/>
        </w:tabs>
        <w:rPr>
          <w:rFonts w:cs="Times New Roman"/>
        </w:rPr>
      </w:pPr>
      <w:r w:rsidRPr="005B0499">
        <w:rPr>
          <w:rFonts w:cs="Times New Roman"/>
          <w:highlight w:val="green"/>
        </w:rPr>
        <w:t>“Legal organization” shall mean any law firm or practice, legal service clinic, corporate legal department, college or university legal department, governmental legal agency, court system, charitable legal agency, not-for-profit or nonprofit legal organization, bar association, legal consulting, alternative legal service provider, law and/or legal management educational institution or other organization that is engaged in the legal industry.</w:t>
      </w:r>
    </w:p>
    <w:p w14:paraId="388F38E2" w14:textId="1713782A" w:rsidR="008258AF" w:rsidRPr="005B0499" w:rsidRDefault="008258AF" w:rsidP="00CB7556">
      <w:pPr>
        <w:pStyle w:val="Heading2"/>
        <w:ind w:firstLine="0"/>
        <w:rPr>
          <w:rFonts w:cs="Times New Roman"/>
        </w:rPr>
      </w:pPr>
      <w:r w:rsidRPr="005B0499">
        <w:rPr>
          <w:rFonts w:cs="Times New Roman"/>
          <w:b/>
          <w:bCs w:val="0"/>
          <w:highlight w:val="green"/>
          <w:u w:val="single"/>
        </w:rPr>
        <w:t>Membership Qualifications</w:t>
      </w:r>
      <w:r w:rsidR="001808BF" w:rsidRPr="005B0499">
        <w:rPr>
          <w:rFonts w:cs="Times New Roman"/>
          <w:b/>
          <w:bCs w:val="0"/>
          <w:highlight w:val="green"/>
          <w:u w:val="single"/>
        </w:rPr>
        <w:t>.</w:t>
      </w:r>
      <w:r w:rsidR="001808BF" w:rsidRPr="005B0499">
        <w:rPr>
          <w:rFonts w:cs="Times New Roman"/>
          <w:highlight w:val="green"/>
        </w:rPr>
        <w:t xml:space="preserve"> The criteria for membership in the Chapter are the same as those for membership in the Association as established by </w:t>
      </w:r>
      <w:bookmarkStart w:id="1" w:name="_Toc297794134"/>
      <w:r w:rsidR="001808BF" w:rsidRPr="005B0499">
        <w:rPr>
          <w:rFonts w:cs="Times New Roman"/>
          <w:highlight w:val="green"/>
        </w:rPr>
        <w:t>the Association in its bylaws and policies</w:t>
      </w:r>
      <w:bookmarkEnd w:id="1"/>
      <w:r w:rsidR="00B74D02" w:rsidRPr="005B0499">
        <w:rPr>
          <w:rFonts w:cs="Times New Roman"/>
          <w:highlight w:val="green"/>
        </w:rPr>
        <w:t xml:space="preserve"> and are</w:t>
      </w:r>
      <w:r w:rsidR="001808BF" w:rsidRPr="005B0499">
        <w:rPr>
          <w:rFonts w:cs="Times New Roman"/>
          <w:highlight w:val="green"/>
        </w:rPr>
        <w:t xml:space="preserve"> as follows:</w:t>
      </w:r>
    </w:p>
    <w:p w14:paraId="5601CF06" w14:textId="1477A8A4" w:rsidR="00B14D3C" w:rsidRPr="005B0499" w:rsidRDefault="00B14D3C" w:rsidP="005B0499">
      <w:pPr>
        <w:pStyle w:val="Heading3"/>
        <w:tabs>
          <w:tab w:val="clear" w:pos="2160"/>
        </w:tabs>
        <w:rPr>
          <w:rFonts w:cs="Times New Roman"/>
        </w:rPr>
      </w:pPr>
      <w:r w:rsidRPr="005B0499">
        <w:rPr>
          <w:rFonts w:cs="Times New Roman"/>
          <w:highlight w:val="green"/>
        </w:rPr>
        <w:t xml:space="preserve">Membership may be granted to any individual who: (i) </w:t>
      </w:r>
      <w:r w:rsidR="00A06F5E" w:rsidRPr="005B0499">
        <w:rPr>
          <w:rFonts w:cs="Times New Roman"/>
          <w:highlight w:val="green"/>
        </w:rPr>
        <w:t xml:space="preserve">is a member in good standing of the Association; (ii) </w:t>
      </w:r>
      <w:r w:rsidRPr="005B0499">
        <w:rPr>
          <w:rFonts w:cs="Times New Roman"/>
          <w:highlight w:val="green"/>
        </w:rPr>
        <w:t>demonstrates an interest in legal administration and the management of legal organizations; (i</w:t>
      </w:r>
      <w:r w:rsidR="00A06F5E" w:rsidRPr="005B0499">
        <w:rPr>
          <w:rFonts w:cs="Times New Roman"/>
          <w:highlight w:val="green"/>
        </w:rPr>
        <w:t>i</w:t>
      </w:r>
      <w:r w:rsidRPr="005B0499">
        <w:rPr>
          <w:rFonts w:cs="Times New Roman"/>
          <w:highlight w:val="green"/>
        </w:rPr>
        <w:t>i) is not disqualified by an affiliation with a business partner as defined herein or business partner-eligible entity; (i</w:t>
      </w:r>
      <w:r w:rsidR="00A06F5E" w:rsidRPr="005B0499">
        <w:rPr>
          <w:rFonts w:cs="Times New Roman"/>
          <w:highlight w:val="green"/>
        </w:rPr>
        <w:t>v)</w:t>
      </w:r>
      <w:r w:rsidRPr="005B0499">
        <w:rPr>
          <w:rFonts w:cs="Times New Roman"/>
          <w:highlight w:val="green"/>
        </w:rPr>
        <w:t xml:space="preserve"> shares interest in and supports the purposes of the </w:t>
      </w:r>
      <w:r w:rsidR="00E111EF" w:rsidRPr="005B0499">
        <w:rPr>
          <w:rFonts w:cs="Times New Roman"/>
          <w:highlight w:val="green"/>
        </w:rPr>
        <w:t xml:space="preserve">Chapter and </w:t>
      </w:r>
      <w:r w:rsidRPr="005B0499">
        <w:rPr>
          <w:rFonts w:cs="Times New Roman"/>
          <w:highlight w:val="green"/>
        </w:rPr>
        <w:t xml:space="preserve">Association; and (v) abides by these bylaws, the Association’s Code of Ethics, </w:t>
      </w:r>
      <w:r w:rsidR="00A06F5E" w:rsidRPr="005B0499">
        <w:rPr>
          <w:rFonts w:cs="Times New Roman"/>
          <w:highlight w:val="green"/>
        </w:rPr>
        <w:t xml:space="preserve">the Association’s bylaws, </w:t>
      </w:r>
      <w:r w:rsidRPr="005B0499">
        <w:rPr>
          <w:rFonts w:cs="Times New Roman"/>
          <w:highlight w:val="green"/>
        </w:rPr>
        <w:t>and such other policies, rules, and regulations as the Chapter</w:t>
      </w:r>
      <w:r w:rsidR="00E111EF" w:rsidRPr="005B0499">
        <w:rPr>
          <w:rFonts w:cs="Times New Roman"/>
          <w:highlight w:val="green"/>
        </w:rPr>
        <w:t xml:space="preserve"> or Association</w:t>
      </w:r>
      <w:r w:rsidRPr="005B0499">
        <w:rPr>
          <w:rFonts w:cs="Times New Roman"/>
          <w:highlight w:val="green"/>
        </w:rPr>
        <w:t xml:space="preserve"> may adopt. </w:t>
      </w:r>
    </w:p>
    <w:p w14:paraId="4B5FCF3C" w14:textId="5684E2CB" w:rsidR="00B14D3C" w:rsidRPr="005B0499" w:rsidRDefault="00B14D3C" w:rsidP="005B0499">
      <w:pPr>
        <w:pStyle w:val="Heading3"/>
        <w:tabs>
          <w:tab w:val="clear" w:pos="2160"/>
        </w:tabs>
        <w:rPr>
          <w:rFonts w:cs="Times New Roman"/>
        </w:rPr>
      </w:pPr>
      <w:r w:rsidRPr="005B0499">
        <w:rPr>
          <w:rFonts w:cs="Times New Roman"/>
          <w:highlight w:val="green"/>
        </w:rPr>
        <w:lastRenderedPageBreak/>
        <w:t>Business Partners. Notwithstanding anything set forth herein to the contrary, individuals employed by (or that own) a company in the business of selling goods, furniture, equipment, supplies, materials, software, technology, insurance, or other similar services or products to legal organizations are generally not eligible for membership.</w:t>
      </w:r>
      <w:r w:rsidR="00EC0360" w:rsidRPr="005B0499">
        <w:rPr>
          <w:rFonts w:cs="Times New Roman"/>
          <w:highlight w:val="green"/>
        </w:rPr>
        <w:t xml:space="preserve"> </w:t>
      </w:r>
    </w:p>
    <w:p w14:paraId="096FD362" w14:textId="6BAE639D" w:rsidR="00B14D3C" w:rsidRPr="005B0499" w:rsidRDefault="00B14D3C" w:rsidP="005B0499">
      <w:pPr>
        <w:pStyle w:val="Heading3"/>
        <w:tabs>
          <w:tab w:val="clear" w:pos="2160"/>
        </w:tabs>
        <w:rPr>
          <w:rFonts w:cs="Times New Roman"/>
        </w:rPr>
      </w:pPr>
      <w:r w:rsidRPr="005B0499">
        <w:rPr>
          <w:rFonts w:cs="Times New Roman"/>
          <w:highlight w:val="green"/>
        </w:rPr>
        <w:t xml:space="preserve">Life Membership. Life Membership may be awarded to a Member who has demonstrated extraordinary service to the Chapter and meets such additional criteria as shall be determined by the Board of Directors. Life Membership status with the Chapter has no bearing on the status of a Member with the Association. </w:t>
      </w:r>
    </w:p>
    <w:p w14:paraId="6B4AFBC9" w14:textId="48A93AF1" w:rsidR="008258AF" w:rsidRPr="005B0499" w:rsidRDefault="00B14D3C" w:rsidP="00CB7556">
      <w:pPr>
        <w:pStyle w:val="Heading2"/>
        <w:ind w:firstLine="0"/>
        <w:rPr>
          <w:rFonts w:cs="Times New Roman"/>
          <w:b/>
          <w:bCs w:val="0"/>
        </w:rPr>
      </w:pPr>
      <w:r w:rsidRPr="005B0499">
        <w:rPr>
          <w:rFonts w:cs="Times New Roman"/>
          <w:b/>
          <w:bCs w:val="0"/>
          <w:u w:val="single"/>
        </w:rPr>
        <w:t>Rights and Duties.</w:t>
      </w:r>
    </w:p>
    <w:p w14:paraId="3D262249" w14:textId="1A669F2B" w:rsidR="00B14D3C" w:rsidRPr="005B0499" w:rsidRDefault="00B14D3C" w:rsidP="005B0499">
      <w:pPr>
        <w:pStyle w:val="Heading3"/>
        <w:tabs>
          <w:tab w:val="clear" w:pos="2160"/>
        </w:tabs>
        <w:rPr>
          <w:rFonts w:cs="Times New Roman"/>
        </w:rPr>
      </w:pPr>
      <w:r w:rsidRPr="005B0499">
        <w:rPr>
          <w:rFonts w:cs="Times New Roman"/>
          <w:highlight w:val="green"/>
        </w:rPr>
        <w:t>All members shall be entitled to vote, attend the Chapter’s member meetings and social functions and serve on the Chapter’s committees.</w:t>
      </w:r>
    </w:p>
    <w:p w14:paraId="03EDC1C7" w14:textId="7952FCDD" w:rsidR="00B32746" w:rsidRPr="005B0499" w:rsidRDefault="00B14D3C" w:rsidP="005B0499">
      <w:pPr>
        <w:pStyle w:val="Heading3"/>
        <w:tabs>
          <w:tab w:val="clear" w:pos="2160"/>
        </w:tabs>
        <w:rPr>
          <w:rFonts w:cs="Times New Roman"/>
        </w:rPr>
      </w:pPr>
      <w:r w:rsidRPr="005B0499">
        <w:rPr>
          <w:rFonts w:cs="Times New Roman"/>
          <w:highlight w:val="green"/>
        </w:rPr>
        <w:t>All members may hold office in the Chapter and serve on the Chapter’s Board of Directors.</w:t>
      </w:r>
    </w:p>
    <w:p w14:paraId="3748496E" w14:textId="16669CDF" w:rsidR="00B74D02" w:rsidRPr="005B0499" w:rsidRDefault="00B74D02" w:rsidP="005B0499">
      <w:pPr>
        <w:pStyle w:val="Heading3"/>
        <w:tabs>
          <w:tab w:val="clear" w:pos="2160"/>
        </w:tabs>
        <w:rPr>
          <w:rFonts w:cs="Times New Roman"/>
        </w:rPr>
      </w:pPr>
      <w:r w:rsidRPr="005B0499">
        <w:rPr>
          <w:rFonts w:cs="Times New Roman"/>
          <w:highlight w:val="yellow"/>
        </w:rPr>
        <w:t>No individual member of the Chapter shall have the right to vote</w:t>
      </w:r>
      <w:r w:rsidR="000938FD" w:rsidRPr="005B0499">
        <w:rPr>
          <w:rFonts w:cs="Times New Roman"/>
          <w:highlight w:val="yellow"/>
        </w:rPr>
        <w:t xml:space="preserve"> </w:t>
      </w:r>
      <w:r w:rsidRPr="005B0499">
        <w:rPr>
          <w:rFonts w:cs="Times New Roman"/>
          <w:highlight w:val="yellow"/>
        </w:rPr>
        <w:t>on the amendment of the Chapter’s Articles of Incorporation, or the merger or dissolution of the Chapter.</w:t>
      </w:r>
    </w:p>
    <w:p w14:paraId="0E3E7223" w14:textId="2DF482A5" w:rsidR="000938FD" w:rsidRPr="005B0499" w:rsidRDefault="000938FD" w:rsidP="001105F3">
      <w:pPr>
        <w:pStyle w:val="Heading3"/>
        <w:numPr>
          <w:ilvl w:val="0"/>
          <w:numId w:val="0"/>
        </w:numPr>
        <w:rPr>
          <w:rFonts w:cs="Times New Roman"/>
        </w:rPr>
      </w:pPr>
      <w:r w:rsidRPr="005B0499">
        <w:rPr>
          <w:rFonts w:cs="Times New Roman"/>
          <w:b/>
          <w:highlight w:val="yellow"/>
        </w:rPr>
        <w:t xml:space="preserve">NOTE:  The Chapter may determine </w:t>
      </w:r>
      <w:r w:rsidR="00521119" w:rsidRPr="005B0499">
        <w:rPr>
          <w:rFonts w:cs="Times New Roman"/>
          <w:b/>
          <w:highlight w:val="yellow"/>
        </w:rPr>
        <w:t>whether</w:t>
      </w:r>
      <w:r w:rsidRPr="005B0499">
        <w:rPr>
          <w:rFonts w:cs="Times New Roman"/>
          <w:b/>
          <w:highlight w:val="yellow"/>
        </w:rPr>
        <w:t xml:space="preserve"> its members have the right to vote on the amendment of the Chapter’s Articles of Incorporation, or the merger or dissolution of the Chapter.  </w:t>
      </w:r>
      <w:r w:rsidR="00521119" w:rsidRPr="005B0499">
        <w:rPr>
          <w:rFonts w:cs="Times New Roman"/>
          <w:b/>
          <w:highlight w:val="yellow"/>
        </w:rPr>
        <w:t>The</w:t>
      </w:r>
      <w:r w:rsidRPr="005B0499">
        <w:rPr>
          <w:rFonts w:cs="Times New Roman"/>
          <w:b/>
          <w:highlight w:val="yellow"/>
        </w:rPr>
        <w:t xml:space="preserve"> Association believes that the Board of Directors is in the best position to make these types of decision</w:t>
      </w:r>
      <w:r w:rsidR="00521119" w:rsidRPr="005B0499">
        <w:rPr>
          <w:rFonts w:cs="Times New Roman"/>
          <w:b/>
          <w:highlight w:val="yellow"/>
        </w:rPr>
        <w:t>. Accordingly, the Association</w:t>
      </w:r>
      <w:r w:rsidRPr="005B0499">
        <w:rPr>
          <w:rFonts w:cs="Times New Roman"/>
          <w:b/>
          <w:highlight w:val="yellow"/>
        </w:rPr>
        <w:t xml:space="preserve"> recommends </w:t>
      </w:r>
      <w:r w:rsidR="00521119" w:rsidRPr="005B0499">
        <w:rPr>
          <w:rFonts w:cs="Times New Roman"/>
          <w:b/>
          <w:highlight w:val="yellow"/>
        </w:rPr>
        <w:t>adoption of the language set forth above</w:t>
      </w:r>
      <w:r w:rsidRPr="005B0499">
        <w:rPr>
          <w:rFonts w:cs="Times New Roman"/>
          <w:b/>
          <w:highlight w:val="yellow"/>
        </w:rPr>
        <w:t>.</w:t>
      </w:r>
    </w:p>
    <w:p w14:paraId="6516F627" w14:textId="78FD92C4" w:rsidR="00B32746" w:rsidRPr="005B0499" w:rsidRDefault="00B32746" w:rsidP="00CB7556">
      <w:pPr>
        <w:pStyle w:val="Heading2"/>
        <w:ind w:firstLine="0"/>
        <w:rPr>
          <w:rFonts w:cs="Times New Roman"/>
        </w:rPr>
      </w:pPr>
      <w:r w:rsidRPr="005B0499">
        <w:rPr>
          <w:rFonts w:cs="Times New Roman"/>
          <w:b/>
          <w:bCs w:val="0"/>
          <w:highlight w:val="green"/>
          <w:u w:val="single"/>
        </w:rPr>
        <w:t>Benefits.</w:t>
      </w:r>
      <w:r w:rsidRPr="005B0499">
        <w:rPr>
          <w:rFonts w:cs="Times New Roman"/>
          <w:highlight w:val="green"/>
        </w:rPr>
        <w:t xml:space="preserve"> Benefits associated with membership shall be determined by the Board of Directors from time to time.</w:t>
      </w:r>
      <w:r w:rsidR="00EC0360" w:rsidRPr="005B0499">
        <w:rPr>
          <w:rFonts w:cs="Times New Roman"/>
          <w:highlight w:val="green"/>
        </w:rPr>
        <w:t xml:space="preserve"> </w:t>
      </w:r>
    </w:p>
    <w:p w14:paraId="145069BF" w14:textId="0AC8E3C4" w:rsidR="00B32746" w:rsidRPr="005B0499" w:rsidRDefault="00B32746" w:rsidP="00CB7556">
      <w:pPr>
        <w:pStyle w:val="Heading2"/>
        <w:ind w:firstLine="0"/>
        <w:rPr>
          <w:rFonts w:cs="Times New Roman"/>
        </w:rPr>
      </w:pPr>
      <w:r w:rsidRPr="005B0499">
        <w:rPr>
          <w:rFonts w:cs="Times New Roman"/>
          <w:b/>
          <w:bCs w:val="0"/>
          <w:highlight w:val="green"/>
          <w:u w:val="single"/>
        </w:rPr>
        <w:t>Resignation.</w:t>
      </w:r>
      <w:r w:rsidRPr="005B0499">
        <w:rPr>
          <w:rFonts w:cs="Times New Roman"/>
          <w:highlight w:val="green"/>
        </w:rPr>
        <w:t xml:space="preserve"> Members may resign from the Chapter at any time by giving written notice to the Chapter.</w:t>
      </w:r>
      <w:r w:rsidR="00EC0360" w:rsidRPr="005B0499">
        <w:rPr>
          <w:rFonts w:cs="Times New Roman"/>
          <w:highlight w:val="green"/>
        </w:rPr>
        <w:t xml:space="preserve"> </w:t>
      </w:r>
      <w:r w:rsidRPr="005B0499">
        <w:rPr>
          <w:rFonts w:cs="Times New Roman"/>
          <w:highlight w:val="green"/>
        </w:rPr>
        <w:t>Any member resigning from the Chapter shall be responsible for all billed and unbilled dues and assessments related to the then current full fiscal year of the Chapter.</w:t>
      </w:r>
    </w:p>
    <w:p w14:paraId="43B662F0" w14:textId="4F787CC9" w:rsidR="00B32746" w:rsidRPr="005B0499" w:rsidRDefault="00B32746" w:rsidP="00CB7556">
      <w:pPr>
        <w:pStyle w:val="Heading2"/>
        <w:ind w:firstLine="0"/>
        <w:rPr>
          <w:rFonts w:cs="Times New Roman"/>
        </w:rPr>
      </w:pPr>
      <w:r w:rsidRPr="005B0499">
        <w:rPr>
          <w:rFonts w:cs="Times New Roman"/>
          <w:b/>
          <w:bCs w:val="0"/>
          <w:highlight w:val="green"/>
          <w:u w:val="single"/>
        </w:rPr>
        <w:t>Ineligibility.</w:t>
      </w:r>
      <w:r w:rsidRPr="005B0499">
        <w:rPr>
          <w:rFonts w:cs="Times New Roman"/>
          <w:highlight w:val="green"/>
        </w:rPr>
        <w:t xml:space="preserve"> </w:t>
      </w:r>
      <w:proofErr w:type="gramStart"/>
      <w:r w:rsidRPr="005B0499">
        <w:rPr>
          <w:rFonts w:cs="Times New Roman"/>
          <w:highlight w:val="green"/>
        </w:rPr>
        <w:t>In the event that</w:t>
      </w:r>
      <w:proofErr w:type="gramEnd"/>
      <w:r w:rsidRPr="005B0499">
        <w:rPr>
          <w:rFonts w:cs="Times New Roman"/>
          <w:highlight w:val="green"/>
        </w:rPr>
        <w:t xml:space="preserve"> a member ceases to be eligible for Membership in the</w:t>
      </w:r>
      <w:r w:rsidR="00A06F5E" w:rsidRPr="005B0499">
        <w:rPr>
          <w:rFonts w:cs="Times New Roman"/>
          <w:highlight w:val="green"/>
        </w:rPr>
        <w:t xml:space="preserve"> Association and/or</w:t>
      </w:r>
      <w:r w:rsidRPr="005B0499">
        <w:rPr>
          <w:rFonts w:cs="Times New Roman"/>
          <w:highlight w:val="green"/>
        </w:rPr>
        <w:t xml:space="preserve"> Chapter (e.g., becomes employed by or professionally affiliated with a business partner or business-partner eligible entity), he or she must immediately notify the Chapter.</w:t>
      </w:r>
      <w:r w:rsidR="00EC0360" w:rsidRPr="005B0499">
        <w:rPr>
          <w:rFonts w:cs="Times New Roman"/>
          <w:highlight w:val="green"/>
        </w:rPr>
        <w:t xml:space="preserve"> </w:t>
      </w:r>
      <w:r w:rsidRPr="005B0499">
        <w:rPr>
          <w:rFonts w:cs="Times New Roman"/>
          <w:highlight w:val="green"/>
        </w:rPr>
        <w:t xml:space="preserve">Such individuals may remain a member for the remainder of their current paid Membership term; however, they may not renew their Membership in the Chapter until such time as they may become eligible. </w:t>
      </w:r>
    </w:p>
    <w:p w14:paraId="2B3FA77D" w14:textId="693A1B25" w:rsidR="00B32746" w:rsidRPr="005B0499" w:rsidRDefault="00B32746" w:rsidP="00CB7556">
      <w:pPr>
        <w:pStyle w:val="Heading2"/>
        <w:ind w:firstLine="0"/>
        <w:rPr>
          <w:rFonts w:cs="Times New Roman"/>
        </w:rPr>
      </w:pPr>
      <w:r w:rsidRPr="005B0499">
        <w:rPr>
          <w:rFonts w:cs="Times New Roman"/>
          <w:b/>
          <w:bCs w:val="0"/>
          <w:highlight w:val="green"/>
          <w:u w:val="single"/>
        </w:rPr>
        <w:t>Non-Payment of Dues/Ineligibility.</w:t>
      </w:r>
      <w:r w:rsidRPr="005B0499">
        <w:rPr>
          <w:rFonts w:cs="Times New Roman"/>
          <w:highlight w:val="green"/>
        </w:rPr>
        <w:t xml:space="preserve"> </w:t>
      </w:r>
      <w:r w:rsidR="00B74D02" w:rsidRPr="005B0499">
        <w:rPr>
          <w:rFonts w:cs="Times New Roman"/>
          <w:highlight w:val="green"/>
        </w:rPr>
        <w:t xml:space="preserve"> </w:t>
      </w:r>
      <w:r w:rsidRPr="005B0499">
        <w:rPr>
          <w:rFonts w:cs="Times New Roman"/>
          <w:highlight w:val="green"/>
        </w:rPr>
        <w:t>The Chapter membership of any member who is in default of payment of Chapter dues or assessments for more than three (3) months, or otherwise becomes ineligible for membership</w:t>
      </w:r>
      <w:r w:rsidR="00B74D02" w:rsidRPr="005B0499">
        <w:rPr>
          <w:rFonts w:cs="Times New Roman"/>
          <w:highlight w:val="green"/>
        </w:rPr>
        <w:t xml:space="preserve"> in either the Chapter or Association</w:t>
      </w:r>
      <w:r w:rsidRPr="005B0499">
        <w:rPr>
          <w:rFonts w:cs="Times New Roman"/>
          <w:highlight w:val="green"/>
        </w:rPr>
        <w:t>, may be terminated automatically, according to such rules or procedures as the Board of Directors or its designee(s) shall establish, unless such termination is delayed by the Board of Directors due to a special circumstance.</w:t>
      </w:r>
    </w:p>
    <w:p w14:paraId="319C6CCE" w14:textId="3CCA6E7D" w:rsidR="00B32746" w:rsidRPr="005B0499" w:rsidRDefault="00B32746" w:rsidP="00CB7556">
      <w:pPr>
        <w:pStyle w:val="Heading2"/>
        <w:ind w:firstLine="0"/>
        <w:rPr>
          <w:rFonts w:cs="Times New Roman"/>
        </w:rPr>
      </w:pPr>
      <w:r w:rsidRPr="005B0499">
        <w:rPr>
          <w:rFonts w:cs="Times New Roman"/>
          <w:b/>
          <w:bCs w:val="0"/>
          <w:highlight w:val="green"/>
          <w:u w:val="single"/>
        </w:rPr>
        <w:lastRenderedPageBreak/>
        <w:t>Termination of Membership/Disciplinary Action.</w:t>
      </w:r>
      <w:r w:rsidR="00B74D02" w:rsidRPr="005B0499">
        <w:rPr>
          <w:rFonts w:cs="Times New Roman"/>
          <w:highlight w:val="green"/>
        </w:rPr>
        <w:t xml:space="preserve"> </w:t>
      </w:r>
      <w:r w:rsidR="000938FD" w:rsidRPr="005B0499">
        <w:rPr>
          <w:rFonts w:cs="Times New Roman"/>
          <w:highlight w:val="green"/>
        </w:rPr>
        <w:t xml:space="preserve">A Chapter member may be censured, suspended, expelled for cause or otherwise disciplined by the Association. </w:t>
      </w:r>
      <w:r w:rsidR="00B41F5C" w:rsidRPr="005B0499">
        <w:rPr>
          <w:rFonts w:cs="Times New Roman"/>
          <w:highlight w:val="green"/>
        </w:rPr>
        <w:t>Disciplinary matters are to be managed solely by t</w:t>
      </w:r>
      <w:r w:rsidRPr="005B0499">
        <w:rPr>
          <w:rFonts w:cs="Times New Roman"/>
          <w:highlight w:val="green"/>
        </w:rPr>
        <w:t>he</w:t>
      </w:r>
      <w:r w:rsidR="000938FD" w:rsidRPr="005B0499">
        <w:rPr>
          <w:rFonts w:cs="Times New Roman"/>
          <w:highlight w:val="green"/>
        </w:rPr>
        <w:t xml:space="preserve"> Association’s</w:t>
      </w:r>
      <w:r w:rsidRPr="005B0499">
        <w:rPr>
          <w:rFonts w:cs="Times New Roman"/>
          <w:highlight w:val="green"/>
        </w:rPr>
        <w:t xml:space="preserve"> </w:t>
      </w:r>
      <w:r w:rsidR="00B41F5C" w:rsidRPr="005B0499">
        <w:rPr>
          <w:rFonts w:cs="Times New Roman"/>
          <w:highlight w:val="green"/>
        </w:rPr>
        <w:t xml:space="preserve">Board of Directors in accordance with </w:t>
      </w:r>
      <w:r w:rsidRPr="005B0499">
        <w:rPr>
          <w:rFonts w:cs="Times New Roman"/>
          <w:highlight w:val="green"/>
        </w:rPr>
        <w:t>the Association’s Member Disciplinary Actions and Fair Hearing Policy</w:t>
      </w:r>
      <w:r w:rsidR="000938FD" w:rsidRPr="005B0499">
        <w:rPr>
          <w:rFonts w:cs="Times New Roman"/>
          <w:highlight w:val="green"/>
        </w:rPr>
        <w:t xml:space="preserve">.  </w:t>
      </w:r>
      <w:r w:rsidR="00B74D02" w:rsidRPr="005B0499">
        <w:rPr>
          <w:rFonts w:cs="Times New Roman"/>
          <w:highlight w:val="green"/>
        </w:rPr>
        <w:t xml:space="preserve">Membership in the Chapter automatically shall be terminated whenever a Chapter member’s membership in the Association is terminated.  </w:t>
      </w:r>
    </w:p>
    <w:p w14:paraId="765C16C4" w14:textId="192FE8B7" w:rsidR="00B32746" w:rsidRPr="005B0499" w:rsidRDefault="00B32746" w:rsidP="00CB7556">
      <w:pPr>
        <w:pStyle w:val="Heading2"/>
        <w:ind w:firstLine="0"/>
        <w:rPr>
          <w:rFonts w:cs="Times New Roman"/>
        </w:rPr>
      </w:pPr>
      <w:r w:rsidRPr="005B0499">
        <w:rPr>
          <w:rFonts w:cs="Times New Roman"/>
          <w:b/>
          <w:bCs w:val="0"/>
          <w:highlight w:val="green"/>
          <w:u w:val="single"/>
        </w:rPr>
        <w:t>Reinstatement.</w:t>
      </w:r>
      <w:r w:rsidRPr="005B0499">
        <w:rPr>
          <w:rFonts w:cs="Times New Roman"/>
          <w:highlight w:val="green"/>
        </w:rPr>
        <w:t xml:space="preserve"> Members who have resigned or been terminated for non-payment of dues may automatically be reinstated upon payment of delinquent dues before the end of the subsequent calendar year for which the dues were payable.</w:t>
      </w:r>
    </w:p>
    <w:p w14:paraId="5DFF8015" w14:textId="5E624A70" w:rsidR="00811568" w:rsidRPr="005B0499" w:rsidRDefault="00811568" w:rsidP="005B0499">
      <w:pPr>
        <w:pStyle w:val="Heading1"/>
        <w:jc w:val="center"/>
        <w:rPr>
          <w:rFonts w:cs="Times New Roman"/>
        </w:rPr>
      </w:pPr>
      <w:r w:rsidRPr="005B0499">
        <w:rPr>
          <w:rFonts w:cs="Times New Roman"/>
        </w:rPr>
        <w:br/>
        <w:t>CHAPTER STANDARDS</w:t>
      </w:r>
    </w:p>
    <w:p w14:paraId="5FA6B219" w14:textId="62B664FC" w:rsidR="00445686" w:rsidRPr="005B0499" w:rsidRDefault="00DE6B1C" w:rsidP="005B0499">
      <w:pPr>
        <w:pStyle w:val="Heading2"/>
        <w:numPr>
          <w:ilvl w:val="0"/>
          <w:numId w:val="0"/>
        </w:numPr>
        <w:ind w:firstLine="720"/>
        <w:rPr>
          <w:rFonts w:cs="Times New Roman"/>
          <w:highlight w:val="green"/>
        </w:rPr>
      </w:pPr>
      <w:r w:rsidRPr="005B0499">
        <w:rPr>
          <w:rFonts w:cs="Times New Roman"/>
          <w:highlight w:val="green"/>
        </w:rPr>
        <w:t xml:space="preserve">All members </w:t>
      </w:r>
      <w:r w:rsidRPr="005B0499">
        <w:rPr>
          <w:rFonts w:cs="Times New Roman"/>
          <w:spacing w:val="-4"/>
          <w:highlight w:val="green"/>
        </w:rPr>
        <w:t>of</w:t>
      </w:r>
      <w:r w:rsidRPr="005B0499">
        <w:rPr>
          <w:rFonts w:cs="Times New Roman"/>
          <w:spacing w:val="3"/>
          <w:highlight w:val="green"/>
        </w:rPr>
        <w:t xml:space="preserve"> </w:t>
      </w:r>
      <w:r w:rsidRPr="005B0499">
        <w:rPr>
          <w:rFonts w:cs="Times New Roman"/>
          <w:highlight w:val="green"/>
        </w:rPr>
        <w:t>the</w:t>
      </w:r>
      <w:r w:rsidRPr="005B0499">
        <w:rPr>
          <w:rFonts w:cs="Times New Roman"/>
          <w:spacing w:val="-3"/>
          <w:highlight w:val="green"/>
        </w:rPr>
        <w:t xml:space="preserve"> </w:t>
      </w:r>
      <w:r w:rsidRPr="005B0499">
        <w:rPr>
          <w:rFonts w:cs="Times New Roman"/>
          <w:highlight w:val="green"/>
        </w:rPr>
        <w:t>Chapter</w:t>
      </w:r>
      <w:r w:rsidRPr="005B0499">
        <w:rPr>
          <w:rFonts w:cs="Times New Roman"/>
          <w:spacing w:val="1"/>
          <w:highlight w:val="green"/>
        </w:rPr>
        <w:t xml:space="preserve"> must</w:t>
      </w:r>
      <w:r w:rsidRPr="005B0499">
        <w:rPr>
          <w:rFonts w:cs="Times New Roman"/>
          <w:spacing w:val="-2"/>
          <w:highlight w:val="green"/>
        </w:rPr>
        <w:t xml:space="preserve"> </w:t>
      </w:r>
      <w:r w:rsidR="001D7CF7" w:rsidRPr="005B0499">
        <w:rPr>
          <w:rFonts w:cs="Times New Roman"/>
          <w:spacing w:val="-2"/>
          <w:highlight w:val="green"/>
        </w:rPr>
        <w:t xml:space="preserve">also </w:t>
      </w:r>
      <w:r w:rsidRPr="005B0499">
        <w:rPr>
          <w:rFonts w:cs="Times New Roman"/>
          <w:spacing w:val="1"/>
          <w:highlight w:val="green"/>
        </w:rPr>
        <w:t>be</w:t>
      </w:r>
      <w:r w:rsidRPr="005B0499">
        <w:rPr>
          <w:rFonts w:cs="Times New Roman"/>
          <w:spacing w:val="-8"/>
          <w:highlight w:val="green"/>
        </w:rPr>
        <w:t xml:space="preserve"> </w:t>
      </w:r>
      <w:r w:rsidRPr="005B0499">
        <w:rPr>
          <w:rFonts w:cs="Times New Roman"/>
          <w:highlight w:val="green"/>
        </w:rPr>
        <w:t>members of</w:t>
      </w:r>
      <w:r w:rsidRPr="005B0499">
        <w:rPr>
          <w:rFonts w:cs="Times New Roman"/>
          <w:spacing w:val="-2"/>
          <w:highlight w:val="green"/>
        </w:rPr>
        <w:t xml:space="preserve"> </w:t>
      </w:r>
      <w:r w:rsidRPr="005B0499">
        <w:rPr>
          <w:rFonts w:cs="Times New Roman"/>
          <w:highlight w:val="green"/>
        </w:rPr>
        <w:t>the</w:t>
      </w:r>
      <w:r w:rsidRPr="005B0499">
        <w:rPr>
          <w:rFonts w:cs="Times New Roman"/>
          <w:spacing w:val="-3"/>
          <w:highlight w:val="green"/>
        </w:rPr>
        <w:t xml:space="preserve"> </w:t>
      </w:r>
      <w:r w:rsidRPr="005B0499">
        <w:rPr>
          <w:rFonts w:cs="Times New Roman"/>
          <w:highlight w:val="green"/>
        </w:rPr>
        <w:t>Association</w:t>
      </w:r>
      <w:r w:rsidR="000938FD" w:rsidRPr="005B0499">
        <w:rPr>
          <w:rFonts w:cs="Times New Roman"/>
          <w:highlight w:val="green"/>
        </w:rPr>
        <w:t xml:space="preserve"> in good standing</w:t>
      </w:r>
      <w:r w:rsidRPr="005B0499">
        <w:rPr>
          <w:rFonts w:cs="Times New Roman"/>
          <w:highlight w:val="green"/>
        </w:rPr>
        <w:t>.</w:t>
      </w:r>
      <w:r w:rsidR="005B0499">
        <w:rPr>
          <w:rFonts w:cs="Times New Roman"/>
          <w:highlight w:val="green"/>
        </w:rPr>
        <w:t xml:space="preserve">  </w:t>
      </w:r>
      <w:r w:rsidR="001D7CF7" w:rsidRPr="005B0499">
        <w:rPr>
          <w:rFonts w:cs="Times New Roman"/>
          <w:highlight w:val="green"/>
        </w:rPr>
        <w:t xml:space="preserve">The Board of Directors will take steps to ensure the Chapter remains </w:t>
      </w:r>
      <w:r w:rsidR="0093512C" w:rsidRPr="005B0499">
        <w:rPr>
          <w:rFonts w:cs="Times New Roman"/>
          <w:highlight w:val="green"/>
        </w:rPr>
        <w:t xml:space="preserve">in </w:t>
      </w:r>
      <w:r w:rsidR="001D7CF7" w:rsidRPr="005B0499">
        <w:rPr>
          <w:rFonts w:cs="Times New Roman"/>
          <w:highlight w:val="green"/>
        </w:rPr>
        <w:t xml:space="preserve">continual compliance with all policies and performance objectives established by the </w:t>
      </w:r>
      <w:r w:rsidR="001D7CF7" w:rsidRPr="005B0499">
        <w:rPr>
          <w:rFonts w:cs="Times New Roman"/>
          <w:spacing w:val="-1"/>
          <w:highlight w:val="green"/>
        </w:rPr>
        <w:t>Association</w:t>
      </w:r>
      <w:r w:rsidR="00445686" w:rsidRPr="005B0499">
        <w:rPr>
          <w:rFonts w:cs="Times New Roman"/>
          <w:spacing w:val="-1"/>
          <w:highlight w:val="green"/>
        </w:rPr>
        <w:t xml:space="preserve"> from time to time</w:t>
      </w:r>
      <w:r w:rsidR="001D7CF7" w:rsidRPr="005B0499">
        <w:rPr>
          <w:rFonts w:cs="Times New Roman"/>
          <w:spacing w:val="-1"/>
          <w:highlight w:val="green"/>
        </w:rPr>
        <w:t>.</w:t>
      </w:r>
    </w:p>
    <w:p w14:paraId="6D5A382D" w14:textId="184955AB" w:rsidR="00811568" w:rsidRPr="005B0499" w:rsidRDefault="00811568" w:rsidP="005B0499">
      <w:pPr>
        <w:pStyle w:val="Heading1"/>
        <w:jc w:val="center"/>
        <w:rPr>
          <w:rFonts w:cs="Times New Roman"/>
        </w:rPr>
      </w:pPr>
      <w:r w:rsidRPr="005B0499">
        <w:rPr>
          <w:rFonts w:cs="Times New Roman"/>
        </w:rPr>
        <w:br/>
        <w:t>MEMBERSHIP MEETINGS</w:t>
      </w:r>
    </w:p>
    <w:p w14:paraId="6362BF2F" w14:textId="50CD7D54" w:rsidR="000938FD" w:rsidRPr="005B0499" w:rsidRDefault="000938FD" w:rsidP="00CB7556">
      <w:pPr>
        <w:pStyle w:val="Heading2"/>
        <w:ind w:firstLine="0"/>
        <w:rPr>
          <w:rFonts w:cs="Times New Roman"/>
        </w:rPr>
      </w:pPr>
      <w:bookmarkStart w:id="2" w:name="_DV_M38"/>
      <w:bookmarkEnd w:id="2"/>
      <w:r w:rsidRPr="005B0499">
        <w:rPr>
          <w:rFonts w:cs="Times New Roman"/>
          <w:b/>
          <w:color w:val="000000"/>
          <w:u w:val="single"/>
        </w:rPr>
        <w:t>Annual Meeting.</w:t>
      </w:r>
      <w:r w:rsidRPr="005B0499">
        <w:rPr>
          <w:rFonts w:cs="Times New Roman"/>
          <w:color w:val="000000"/>
        </w:rPr>
        <w:t xml:space="preserve">  An annual </w:t>
      </w:r>
      <w:r w:rsidR="004D6D90" w:rsidRPr="005B0499">
        <w:rPr>
          <w:rFonts w:cs="Times New Roman"/>
          <w:color w:val="000000"/>
        </w:rPr>
        <w:t xml:space="preserve">business </w:t>
      </w:r>
      <w:r w:rsidRPr="005B0499">
        <w:rPr>
          <w:rFonts w:cs="Times New Roman"/>
          <w:color w:val="000000"/>
        </w:rPr>
        <w:t>meeting of the Chapter’s members shall be held at such time and place as shall be determined by the Board</w:t>
      </w:r>
      <w:r w:rsidR="004D6D90" w:rsidRPr="005B0499">
        <w:rPr>
          <w:rFonts w:cs="Times New Roman"/>
          <w:color w:val="000000"/>
        </w:rPr>
        <w:t xml:space="preserve"> of Directors</w:t>
      </w:r>
      <w:r w:rsidRPr="005B0499">
        <w:rPr>
          <w:rFonts w:cs="Times New Roman"/>
          <w:color w:val="000000"/>
        </w:rPr>
        <w:t>.</w:t>
      </w:r>
      <w:bookmarkStart w:id="3" w:name="_DV_M39"/>
      <w:bookmarkEnd w:id="3"/>
    </w:p>
    <w:p w14:paraId="3A052BE4" w14:textId="755AE9CE" w:rsidR="000938FD" w:rsidRPr="005B0499" w:rsidRDefault="000938FD" w:rsidP="00CB7556">
      <w:pPr>
        <w:pStyle w:val="Heading2"/>
        <w:ind w:firstLine="0"/>
        <w:rPr>
          <w:rFonts w:cs="Times New Roman"/>
        </w:rPr>
      </w:pPr>
      <w:r w:rsidRPr="005B0499">
        <w:rPr>
          <w:rFonts w:cs="Times New Roman"/>
          <w:b/>
          <w:color w:val="000000"/>
          <w:u w:val="single"/>
        </w:rPr>
        <w:t>Special Meetings.</w:t>
      </w:r>
      <w:r w:rsidRPr="005B0499">
        <w:rPr>
          <w:rFonts w:cs="Times New Roman"/>
          <w:bCs w:val="0"/>
          <w:color w:val="000000"/>
        </w:rPr>
        <w:t xml:space="preserve">  </w:t>
      </w:r>
      <w:r w:rsidRPr="005B0499">
        <w:rPr>
          <w:rFonts w:cs="Times New Roman"/>
          <w:color w:val="000000"/>
        </w:rPr>
        <w:t>Special meetings of the Chapter’s members may be called (i) at the request of</w:t>
      </w:r>
      <w:r w:rsidR="004D6D90" w:rsidRPr="005B0499">
        <w:rPr>
          <w:rFonts w:cs="Times New Roman"/>
          <w:color w:val="000000"/>
        </w:rPr>
        <w:t xml:space="preserve"> the President; (ii)</w:t>
      </w:r>
      <w:r w:rsidRPr="005B0499">
        <w:rPr>
          <w:rFonts w:cs="Times New Roman"/>
          <w:color w:val="000000"/>
        </w:rPr>
        <w:t xml:space="preserve"> </w:t>
      </w:r>
      <w:r w:rsidR="004D6D90" w:rsidRPr="005B0499">
        <w:rPr>
          <w:rFonts w:cs="Times New Roman"/>
          <w:snapToGrid w:val="0"/>
        </w:rPr>
        <w:t>by resolution of the Board of Directors</w:t>
      </w:r>
      <w:r w:rsidR="004D6D90" w:rsidRPr="005B0499">
        <w:rPr>
          <w:rFonts w:cs="Times New Roman"/>
          <w:color w:val="000000"/>
        </w:rPr>
        <w:t xml:space="preserve">; or (iii) at the written request of </w:t>
      </w:r>
      <w:r w:rsidR="004D6D90" w:rsidRPr="005B0499">
        <w:rPr>
          <w:rFonts w:cs="Times New Roman"/>
          <w:b/>
          <w:color w:val="000000"/>
          <w:highlight w:val="yellow"/>
        </w:rPr>
        <w:t>[10%] [</w:t>
      </w:r>
      <w:r w:rsidRPr="005B0499">
        <w:rPr>
          <w:rFonts w:cs="Times New Roman"/>
          <w:b/>
          <w:color w:val="000000"/>
          <w:highlight w:val="yellow"/>
        </w:rPr>
        <w:t>two-thirds (2/3)</w:t>
      </w:r>
      <w:r w:rsidR="004D6D90" w:rsidRPr="005B0499">
        <w:rPr>
          <w:rFonts w:cs="Times New Roman"/>
          <w:b/>
          <w:color w:val="000000"/>
          <w:highlight w:val="yellow"/>
        </w:rPr>
        <w:t>][other desired number/percentage]</w:t>
      </w:r>
      <w:r w:rsidRPr="005B0499">
        <w:rPr>
          <w:rFonts w:cs="Times New Roman"/>
          <w:color w:val="000000"/>
        </w:rPr>
        <w:t xml:space="preserve"> of the Chapter’s members; or (ii) The time and place for holding special meetings shall be determined by the Board.</w:t>
      </w:r>
      <w:bookmarkStart w:id="4" w:name="_DV_M40"/>
      <w:bookmarkEnd w:id="4"/>
    </w:p>
    <w:p w14:paraId="18165A0F" w14:textId="4EED9274" w:rsidR="004D6D90" w:rsidRPr="00AB6BC7" w:rsidRDefault="004D6D90" w:rsidP="00AB6BC7">
      <w:pPr>
        <w:spacing w:after="240"/>
        <w:rPr>
          <w:rFonts w:cs="Times New Roman"/>
          <w:b/>
        </w:rPr>
      </w:pPr>
      <w:r w:rsidRPr="00AB6BC7">
        <w:rPr>
          <w:rFonts w:eastAsia="Times New Roman" w:cs="Times New Roman"/>
          <w:b/>
          <w:highlight w:val="yellow"/>
        </w:rPr>
        <w:t>[NOTE:</w:t>
      </w:r>
      <w:r w:rsidRPr="00AB6BC7">
        <w:rPr>
          <w:rFonts w:cs="Times New Roman"/>
          <w:b/>
          <w:highlight w:val="yellow"/>
        </w:rPr>
        <w:t xml:space="preserve"> Chapters are provided some flexibility here to determine the required threshold for voting members to call for a special meeting. As there is an expense associated with holding a special meeting, the threshold is typically high. However, the Chapter must check with the Applicable Law in order to determine if this threshold is controlled by state law.]</w:t>
      </w:r>
    </w:p>
    <w:p w14:paraId="66A6B362" w14:textId="77777777" w:rsidR="0045657F" w:rsidRPr="0045657F" w:rsidRDefault="0045657F">
      <w:pPr>
        <w:widowControl/>
        <w:autoSpaceDE/>
        <w:autoSpaceDN/>
        <w:adjustRightInd/>
        <w:jc w:val="left"/>
        <w:rPr>
          <w:rFonts w:eastAsiaTheme="majorEastAsia" w:cs="Times New Roman"/>
          <w:bCs/>
          <w:iCs/>
          <w:color w:val="000000"/>
          <w:kern w:val="24"/>
        </w:rPr>
      </w:pPr>
      <w:r w:rsidRPr="0045657F">
        <w:rPr>
          <w:rFonts w:cs="Times New Roman"/>
          <w:bCs/>
          <w:color w:val="000000"/>
        </w:rPr>
        <w:br w:type="page"/>
      </w:r>
    </w:p>
    <w:p w14:paraId="4C867B7C" w14:textId="12306BDD" w:rsidR="000938FD" w:rsidRPr="005B0499" w:rsidRDefault="000938FD" w:rsidP="00CB7556">
      <w:pPr>
        <w:pStyle w:val="Heading2"/>
        <w:ind w:firstLine="0"/>
        <w:rPr>
          <w:rFonts w:cs="Times New Roman"/>
        </w:rPr>
      </w:pPr>
      <w:r w:rsidRPr="005B0499">
        <w:rPr>
          <w:rFonts w:cs="Times New Roman"/>
          <w:b/>
          <w:color w:val="000000"/>
          <w:u w:val="single"/>
        </w:rPr>
        <w:lastRenderedPageBreak/>
        <w:t>Notice.</w:t>
      </w:r>
      <w:r w:rsidRPr="005B0499">
        <w:rPr>
          <w:rFonts w:cs="Times New Roman"/>
          <w:color w:val="000000"/>
        </w:rPr>
        <w:t xml:space="preserve">  Notice of any annual or special meeting of the members shall state the time, date, place, and purpose of the meeting, and shall be delivered </w:t>
      </w:r>
      <w:r w:rsidRPr="005B0499">
        <w:rPr>
          <w:rFonts w:cs="Times New Roman"/>
          <w:color w:val="000000"/>
          <w:highlight w:val="yellow"/>
        </w:rPr>
        <w:t>not more than sixty (60) and not less than five (5) days prior to the date of such meeting, unless otherwise required by applicable law.</w:t>
      </w:r>
      <w:bookmarkStart w:id="5" w:name="_DV_M41"/>
      <w:bookmarkEnd w:id="5"/>
    </w:p>
    <w:p w14:paraId="1FB88E7B" w14:textId="5EF35F31" w:rsidR="004D6D90" w:rsidRPr="00AB6BC7" w:rsidRDefault="004D6D90" w:rsidP="00AB6BC7">
      <w:pPr>
        <w:spacing w:after="240"/>
        <w:rPr>
          <w:rFonts w:cs="Times New Roman"/>
          <w:b/>
        </w:rPr>
      </w:pPr>
      <w:r w:rsidRPr="00AB6BC7">
        <w:rPr>
          <w:rFonts w:cs="Times New Roman"/>
          <w:b/>
          <w:highlight w:val="yellow"/>
        </w:rPr>
        <w:t>[NOTE: The Chapter must review Applicable Law to determine the notice required and make any necessary changes to this provision.]</w:t>
      </w:r>
      <w:r w:rsidRPr="00AB6BC7">
        <w:rPr>
          <w:rFonts w:cs="Times New Roman"/>
          <w:b/>
        </w:rPr>
        <w:t xml:space="preserve"> </w:t>
      </w:r>
    </w:p>
    <w:p w14:paraId="0A0B3D54" w14:textId="4F9D88E6" w:rsidR="000938FD" w:rsidRPr="005B0499" w:rsidRDefault="000938FD" w:rsidP="00CB7556">
      <w:pPr>
        <w:pStyle w:val="Heading2"/>
        <w:ind w:firstLine="0"/>
        <w:rPr>
          <w:rFonts w:cs="Times New Roman"/>
        </w:rPr>
      </w:pPr>
      <w:r w:rsidRPr="005B0499">
        <w:rPr>
          <w:rFonts w:cs="Times New Roman"/>
          <w:b/>
          <w:color w:val="000000"/>
          <w:u w:val="single"/>
        </w:rPr>
        <w:t>Quorum.</w:t>
      </w:r>
      <w:r w:rsidRPr="005B0499">
        <w:rPr>
          <w:rFonts w:cs="Times New Roman"/>
          <w:color w:val="000000"/>
        </w:rPr>
        <w:t xml:space="preserve">  The lesser of (i) </w:t>
      </w:r>
      <w:r w:rsidR="004D6D90" w:rsidRPr="005B0499">
        <w:rPr>
          <w:rFonts w:cs="Times New Roman"/>
          <w:b/>
          <w:highlight w:val="yellow"/>
        </w:rPr>
        <w:t>[(i) __ percent (__%) [NOTE: 10% is often used]; or (ii) [insert desired number]</w:t>
      </w:r>
      <w:r w:rsidR="004D6D90" w:rsidRPr="005B0499">
        <w:rPr>
          <w:rFonts w:cs="Times New Roman"/>
          <w:b/>
        </w:rPr>
        <w:t xml:space="preserve"> </w:t>
      </w:r>
      <w:r w:rsidRPr="005B0499">
        <w:rPr>
          <w:rFonts w:cs="Times New Roman"/>
          <w:color w:val="000000"/>
        </w:rPr>
        <w:t xml:space="preserve">of the Chapter’s eligible </w:t>
      </w:r>
      <w:r w:rsidR="004D6D90" w:rsidRPr="005B0499">
        <w:rPr>
          <w:rFonts w:cs="Times New Roman"/>
          <w:color w:val="000000"/>
        </w:rPr>
        <w:t xml:space="preserve">voting </w:t>
      </w:r>
      <w:r w:rsidRPr="005B0499">
        <w:rPr>
          <w:rFonts w:cs="Times New Roman"/>
          <w:color w:val="000000"/>
        </w:rPr>
        <w:t>members</w:t>
      </w:r>
      <w:r w:rsidR="004D6D90" w:rsidRPr="005B0499">
        <w:rPr>
          <w:rFonts w:cs="Times New Roman"/>
          <w:color w:val="000000"/>
        </w:rPr>
        <w:t xml:space="preserve"> </w:t>
      </w:r>
      <w:r w:rsidRPr="005B0499">
        <w:rPr>
          <w:rFonts w:cs="Times New Roman"/>
          <w:color w:val="000000"/>
        </w:rPr>
        <w:t xml:space="preserve"> shall constitute a quorum for the transaction of business at any duly called meeting of the members, provided that if less than a quorum is present, a majority of the members present may adjourn the meeting to another time without further notice.</w:t>
      </w:r>
      <w:bookmarkStart w:id="6" w:name="_DV_M42"/>
      <w:bookmarkEnd w:id="6"/>
    </w:p>
    <w:p w14:paraId="6999C322" w14:textId="062E0453" w:rsidR="004D6D90" w:rsidRPr="00AB6BC7" w:rsidRDefault="004D6D90" w:rsidP="00AB6BC7">
      <w:pPr>
        <w:spacing w:after="240"/>
        <w:rPr>
          <w:rFonts w:cs="Times New Roman"/>
          <w:b/>
        </w:rPr>
      </w:pPr>
      <w:r w:rsidRPr="00AB6BC7">
        <w:rPr>
          <w:rFonts w:cs="Times New Roman"/>
          <w:b/>
          <w:highlight w:val="yellow"/>
        </w:rPr>
        <w:t>[NOTE: The Chapter must review Applicable Law to determine any quorum requirements and make any necessary changes to this provision.]</w:t>
      </w:r>
    </w:p>
    <w:p w14:paraId="7E5B1E13" w14:textId="03FF4A2B" w:rsidR="000938FD" w:rsidRPr="005B0499" w:rsidRDefault="000938FD" w:rsidP="00CB7556">
      <w:pPr>
        <w:pStyle w:val="Heading2"/>
        <w:ind w:firstLine="0"/>
        <w:rPr>
          <w:rFonts w:cs="Times New Roman"/>
        </w:rPr>
      </w:pPr>
      <w:r w:rsidRPr="005B0499">
        <w:rPr>
          <w:rFonts w:cs="Times New Roman"/>
          <w:b/>
          <w:color w:val="000000"/>
          <w:u w:val="single"/>
        </w:rPr>
        <w:t>Manner of Acting.</w:t>
      </w:r>
      <w:r w:rsidRPr="005B0499">
        <w:rPr>
          <w:rFonts w:cs="Times New Roman"/>
          <w:color w:val="000000"/>
        </w:rPr>
        <w:t xml:space="preserve">  The act of a majority or more of the members present (in person</w:t>
      </w:r>
      <w:r w:rsidR="004D6D90" w:rsidRPr="005B0499">
        <w:rPr>
          <w:rFonts w:cs="Times New Roman"/>
          <w:color w:val="000000"/>
        </w:rPr>
        <w:t xml:space="preserve"> </w:t>
      </w:r>
      <w:r w:rsidR="004D6D90" w:rsidRPr="005B0499">
        <w:rPr>
          <w:rFonts w:cs="Times New Roman"/>
          <w:color w:val="000000"/>
          <w:highlight w:val="yellow"/>
        </w:rPr>
        <w:t>or by proxy</w:t>
      </w:r>
      <w:r w:rsidRPr="005B0499">
        <w:rPr>
          <w:rFonts w:cs="Times New Roman"/>
          <w:color w:val="000000"/>
        </w:rPr>
        <w:t>) at a duly called meeting at which a quorum is present shall be the act of the members, unless the act of a greater number is required by law, the Articles of Incorporation, or these bylaws.</w:t>
      </w:r>
      <w:bookmarkStart w:id="7" w:name="_DV_M43"/>
      <w:bookmarkEnd w:id="7"/>
    </w:p>
    <w:p w14:paraId="44EB8FF3" w14:textId="38E877D9" w:rsidR="000938FD" w:rsidRPr="005B0499" w:rsidRDefault="000938FD" w:rsidP="00CB7556">
      <w:pPr>
        <w:pStyle w:val="Heading2"/>
        <w:ind w:firstLine="0"/>
        <w:rPr>
          <w:rFonts w:cs="Times New Roman"/>
        </w:rPr>
      </w:pPr>
      <w:r w:rsidRPr="005B0499">
        <w:rPr>
          <w:rFonts w:cs="Times New Roman"/>
          <w:b/>
          <w:highlight w:val="yellow"/>
          <w:u w:val="single"/>
        </w:rPr>
        <w:t>Mail/Electronic Voting.</w:t>
      </w:r>
      <w:r w:rsidRPr="005B0499">
        <w:rPr>
          <w:rFonts w:cs="Times New Roman"/>
          <w:highlight w:val="yellow"/>
        </w:rPr>
        <w:t xml:space="preserve"> </w:t>
      </w:r>
      <w:r w:rsidRPr="005B0499">
        <w:rPr>
          <w:rFonts w:eastAsia="Verdana" w:cs="Times New Roman"/>
          <w:highlight w:val="yellow"/>
        </w:rPr>
        <w:t xml:space="preserve">Voting by </w:t>
      </w:r>
      <w:r w:rsidR="004D6D90" w:rsidRPr="005B0499">
        <w:rPr>
          <w:rFonts w:eastAsia="Verdana" w:cs="Times New Roman"/>
          <w:highlight w:val="yellow"/>
        </w:rPr>
        <w:t xml:space="preserve">ballot, proxy, </w:t>
      </w:r>
      <w:r w:rsidRPr="005B0499">
        <w:rPr>
          <w:rFonts w:eastAsia="Verdana" w:cs="Times New Roman"/>
          <w:highlight w:val="yellow"/>
        </w:rPr>
        <w:t>mail</w:t>
      </w:r>
      <w:r w:rsidR="004D6D90" w:rsidRPr="005B0499">
        <w:rPr>
          <w:rFonts w:eastAsia="Verdana" w:cs="Times New Roman"/>
          <w:highlight w:val="yellow"/>
        </w:rPr>
        <w:t>, email</w:t>
      </w:r>
      <w:r w:rsidRPr="005B0499">
        <w:rPr>
          <w:rFonts w:eastAsia="Verdana" w:cs="Times New Roman"/>
          <w:highlight w:val="yellow"/>
        </w:rPr>
        <w:t xml:space="preserve"> or</w:t>
      </w:r>
      <w:r w:rsidR="004D6D90" w:rsidRPr="005B0499">
        <w:rPr>
          <w:rFonts w:eastAsia="Verdana" w:cs="Times New Roman"/>
          <w:highlight w:val="yellow"/>
        </w:rPr>
        <w:t xml:space="preserve"> other</w:t>
      </w:r>
      <w:r w:rsidRPr="005B0499">
        <w:rPr>
          <w:rFonts w:eastAsia="Verdana" w:cs="Times New Roman"/>
          <w:highlight w:val="yellow"/>
        </w:rPr>
        <w:t xml:space="preserve"> electronic means shall be permitted for any item of business before the members to the full extent permitted by</w:t>
      </w:r>
      <w:r w:rsidR="00D5461D" w:rsidRPr="005B0499">
        <w:rPr>
          <w:rFonts w:eastAsia="Verdana" w:cs="Times New Roman"/>
          <w:highlight w:val="yellow"/>
        </w:rPr>
        <w:t xml:space="preserve"> law</w:t>
      </w:r>
      <w:r w:rsidRPr="005B0499">
        <w:rPr>
          <w:rFonts w:eastAsia="Verdana" w:cs="Times New Roman"/>
          <w:highlight w:val="yellow"/>
        </w:rPr>
        <w:t xml:space="preserve"> </w:t>
      </w:r>
      <w:r w:rsidR="00D5461D" w:rsidRPr="005B0499">
        <w:rPr>
          <w:rFonts w:cs="Times New Roman"/>
          <w:highlight w:val="yellow"/>
        </w:rPr>
        <w:t>(e.g., the not-for-profit corporation act or similar law governing the operation of not-for-profit corporations in the Chapter’s state of incorporation) (the “Law”)</w:t>
      </w:r>
      <w:r w:rsidR="004D6D90" w:rsidRPr="005B0499">
        <w:rPr>
          <w:rFonts w:cs="Times New Roman"/>
          <w:highlight w:val="yellow"/>
        </w:rPr>
        <w:t>.</w:t>
      </w:r>
      <w:r w:rsidRPr="005B0499">
        <w:rPr>
          <w:rFonts w:eastAsia="Verdana" w:cs="Times New Roman"/>
          <w:highlight w:val="yellow"/>
        </w:rPr>
        <w:t xml:space="preserve">  </w:t>
      </w:r>
      <w:r w:rsidR="00D5461D" w:rsidRPr="005B0499">
        <w:rPr>
          <w:rFonts w:cs="Times New Roman"/>
          <w:highlight w:val="yellow"/>
        </w:rPr>
        <w:t>A ballot, mail, e-mail or electronic vote may only be called by the</w:t>
      </w:r>
      <w:r w:rsidR="00D5461D" w:rsidRPr="005B0499">
        <w:rPr>
          <w:rFonts w:eastAsia="Verdana" w:cs="Times New Roman"/>
          <w:highlight w:val="yellow"/>
        </w:rPr>
        <w:t xml:space="preserve"> </w:t>
      </w:r>
      <w:r w:rsidRPr="005B0499">
        <w:rPr>
          <w:rFonts w:eastAsia="Verdana" w:cs="Times New Roman"/>
          <w:highlight w:val="yellow"/>
        </w:rPr>
        <w:t>Board</w:t>
      </w:r>
      <w:r w:rsidR="00D5461D" w:rsidRPr="005B0499">
        <w:rPr>
          <w:rFonts w:eastAsia="Verdana" w:cs="Times New Roman"/>
          <w:highlight w:val="yellow"/>
        </w:rPr>
        <w:t xml:space="preserve"> of Directors</w:t>
      </w:r>
      <w:r w:rsidRPr="005B0499">
        <w:rPr>
          <w:rFonts w:cs="Times New Roman"/>
          <w:color w:val="000000"/>
          <w:highlight w:val="yellow"/>
        </w:rPr>
        <w:t>.</w:t>
      </w:r>
      <w:r w:rsidR="00D5461D" w:rsidRPr="005B0499">
        <w:rPr>
          <w:rFonts w:cs="Times New Roman"/>
          <w:color w:val="000000"/>
          <w:highlight w:val="yellow"/>
        </w:rPr>
        <w:t xml:space="preserve"> </w:t>
      </w:r>
      <w:r w:rsidR="00D5461D" w:rsidRPr="005B0499">
        <w:rPr>
          <w:rFonts w:cs="Times New Roman"/>
          <w:highlight w:val="yellow"/>
        </w:rPr>
        <w:t>In order for a mail, e-mail or electronic vote to be valid (i) the action must be approved by a majority of members casting votes; (ii) the number of members casting votes must be sufficient to constitute a quorum had such action been taken at a meeting; and/or (i</w:t>
      </w:r>
      <w:r w:rsidR="005B0499">
        <w:rPr>
          <w:rFonts w:cs="Times New Roman"/>
          <w:highlight w:val="yellow"/>
        </w:rPr>
        <w:t>ii</w:t>
      </w:r>
      <w:r w:rsidR="00D5461D" w:rsidRPr="005B0499">
        <w:rPr>
          <w:rFonts w:cs="Times New Roman"/>
          <w:highlight w:val="yellow"/>
        </w:rPr>
        <w:t xml:space="preserve">) such other requirements as may be required by Law must be satisfied.  </w:t>
      </w:r>
    </w:p>
    <w:p w14:paraId="180B6C84" w14:textId="6B6494F8" w:rsidR="004D6D90" w:rsidRPr="005B0499" w:rsidRDefault="004D6D90" w:rsidP="00AB6BC7">
      <w:pPr>
        <w:spacing w:after="240"/>
        <w:rPr>
          <w:rFonts w:cs="Times New Roman"/>
          <w:b/>
          <w:highlight w:val="yellow"/>
        </w:rPr>
      </w:pPr>
      <w:r w:rsidRPr="005B0499">
        <w:rPr>
          <w:rFonts w:cs="Times New Roman"/>
          <w:b/>
          <w:highlight w:val="yellow"/>
        </w:rPr>
        <w:t>[NOTE: The Chapter must review Applicable Law to confirm electronic voting is permitted and to discern any state-specific requirements.]</w:t>
      </w:r>
    </w:p>
    <w:p w14:paraId="0C91C57D" w14:textId="77777777" w:rsidR="004D6D90" w:rsidRPr="005B0499" w:rsidRDefault="004D6D90" w:rsidP="00CB7556">
      <w:pPr>
        <w:pStyle w:val="Heading2"/>
        <w:ind w:firstLine="0"/>
        <w:rPr>
          <w:rFonts w:cs="Times New Roman"/>
          <w:highlight w:val="yellow"/>
        </w:rPr>
      </w:pPr>
      <w:r w:rsidRPr="005B0499">
        <w:rPr>
          <w:rFonts w:cs="Times New Roman"/>
          <w:b/>
          <w:highlight w:val="yellow"/>
          <w:u w:val="single"/>
        </w:rPr>
        <w:t>Electronic Communications.</w:t>
      </w:r>
      <w:r w:rsidRPr="005B0499">
        <w:rPr>
          <w:rFonts w:cs="Times New Roman"/>
          <w:highlight w:val="yellow"/>
        </w:rPr>
        <w:t xml:space="preserve">  Member meetings may be held via telephone conference call, similar form of telecommunications, or any technology available which would permit all participants to simultaneously communicate and effectively participate. </w:t>
      </w:r>
    </w:p>
    <w:p w14:paraId="468DF187" w14:textId="1283D6F0" w:rsidR="004D6D90" w:rsidRPr="00AB6BC7" w:rsidRDefault="004D6D90" w:rsidP="00AB6BC7">
      <w:pPr>
        <w:spacing w:after="240"/>
        <w:outlineLvl w:val="1"/>
        <w:rPr>
          <w:rFonts w:eastAsiaTheme="majorEastAsia" w:cs="Times New Roman"/>
          <w:b/>
          <w:iCs/>
          <w:kern w:val="24"/>
        </w:rPr>
      </w:pPr>
      <w:r w:rsidRPr="00AB6BC7">
        <w:rPr>
          <w:rFonts w:eastAsiaTheme="majorEastAsia" w:cs="Times New Roman"/>
          <w:b/>
          <w:iCs/>
          <w:kern w:val="24"/>
          <w:highlight w:val="yellow"/>
        </w:rPr>
        <w:t>[NOTE: The Chapter must review Applicable Law to confirm electronic member meetings are permitted.]</w:t>
      </w:r>
      <w:r w:rsidRPr="00AB6BC7">
        <w:rPr>
          <w:rFonts w:eastAsiaTheme="majorEastAsia" w:cs="Times New Roman"/>
          <w:b/>
          <w:iCs/>
          <w:kern w:val="24"/>
        </w:rPr>
        <w:t xml:space="preserve"> </w:t>
      </w:r>
    </w:p>
    <w:p w14:paraId="4352C727" w14:textId="77777777" w:rsidR="0045657F" w:rsidRDefault="0045657F">
      <w:pPr>
        <w:widowControl/>
        <w:autoSpaceDE/>
        <w:autoSpaceDN/>
        <w:adjustRightInd/>
        <w:jc w:val="left"/>
        <w:rPr>
          <w:rFonts w:eastAsiaTheme="majorEastAsia" w:cs="Times New Roman"/>
          <w:b/>
          <w:bCs/>
          <w:kern w:val="24"/>
        </w:rPr>
      </w:pPr>
      <w:r>
        <w:rPr>
          <w:rFonts w:cs="Times New Roman"/>
        </w:rPr>
        <w:br w:type="page"/>
      </w:r>
    </w:p>
    <w:p w14:paraId="66D97A6B" w14:textId="243C95FD" w:rsidR="003929F2" w:rsidRPr="005B0499" w:rsidRDefault="003929F2" w:rsidP="005B0499">
      <w:pPr>
        <w:pStyle w:val="Heading1"/>
        <w:jc w:val="center"/>
        <w:rPr>
          <w:rFonts w:cs="Times New Roman"/>
        </w:rPr>
      </w:pPr>
      <w:r w:rsidRPr="005B0499">
        <w:rPr>
          <w:rFonts w:cs="Times New Roman"/>
        </w:rPr>
        <w:lastRenderedPageBreak/>
        <w:br/>
        <w:t>BOARD OF DIRECTORS</w:t>
      </w:r>
    </w:p>
    <w:p w14:paraId="72D15FA3" w14:textId="2733DC6E" w:rsidR="00D5461D" w:rsidRPr="005B0499" w:rsidRDefault="00D5461D" w:rsidP="00CB7556">
      <w:pPr>
        <w:pStyle w:val="Heading2"/>
        <w:ind w:firstLine="0"/>
        <w:rPr>
          <w:rFonts w:cs="Times New Roman"/>
          <w:highlight w:val="green"/>
          <w:u w:val="single"/>
        </w:rPr>
      </w:pPr>
      <w:r w:rsidRPr="005B0499">
        <w:rPr>
          <w:rFonts w:cs="Times New Roman"/>
          <w:b/>
          <w:bCs w:val="0"/>
          <w:highlight w:val="green"/>
          <w:u w:val="single"/>
        </w:rPr>
        <w:t>Authority and Responsibility.</w:t>
      </w:r>
      <w:r w:rsidRPr="005B0499">
        <w:rPr>
          <w:rFonts w:cs="Times New Roman"/>
          <w:highlight w:val="green"/>
        </w:rPr>
        <w:t xml:space="preserve">  The Chapter’s affairs shall be managed by the Board of Directors (which shall be referred to in these bylaws as the “Board” or the “Board of Directors”), which shall have supervision, control, and direction of the Chapter, shall determine its policies or changes therein within the limits of these bylaws, shall actively promote its purposes, and shall have discretion in the disbursement of its funds.  The Board may adopt such rules and regulations for the conduct of its business as shall be deemed advisable and may, in the execution of the powers granted, appoint such agents as it may consider necessary. </w:t>
      </w:r>
      <w:proofErr w:type="gramStart"/>
      <w:r w:rsidRPr="005B0499">
        <w:rPr>
          <w:rFonts w:cs="Times New Roman"/>
          <w:highlight w:val="green"/>
        </w:rPr>
        <w:t>All of</w:t>
      </w:r>
      <w:proofErr w:type="gramEnd"/>
      <w:r w:rsidRPr="005B0499">
        <w:rPr>
          <w:rFonts w:cs="Times New Roman"/>
          <w:highlight w:val="green"/>
        </w:rPr>
        <w:t xml:space="preserve"> the Chapter’s committees report to and are subject to the ultimate direction and control of the Board, unless specifically provided otherwise in these bylaws.</w:t>
      </w:r>
    </w:p>
    <w:p w14:paraId="451B1D12" w14:textId="29EB8271" w:rsidR="00D5461D" w:rsidRPr="005B0499" w:rsidRDefault="00DE6B1C" w:rsidP="00CB7556">
      <w:pPr>
        <w:pStyle w:val="Heading2"/>
        <w:ind w:firstLine="0"/>
        <w:rPr>
          <w:rFonts w:cs="Times New Roman"/>
          <w:highlight w:val="yellow"/>
          <w:u w:val="single"/>
        </w:rPr>
      </w:pPr>
      <w:r w:rsidRPr="005B0499">
        <w:rPr>
          <w:rFonts w:cs="Times New Roman"/>
          <w:b/>
          <w:bCs w:val="0"/>
          <w:highlight w:val="yellow"/>
          <w:u w:val="single"/>
        </w:rPr>
        <w:t>Composition of the Board.</w:t>
      </w:r>
      <w:r w:rsidRPr="005B0499">
        <w:rPr>
          <w:rFonts w:cs="Times New Roman"/>
          <w:highlight w:val="yellow"/>
        </w:rPr>
        <w:t xml:space="preserve"> The Board shall</w:t>
      </w:r>
      <w:r w:rsidR="00D5461D" w:rsidRPr="005B0499">
        <w:rPr>
          <w:rFonts w:cs="Times New Roman"/>
          <w:highlight w:val="yellow"/>
        </w:rPr>
        <w:t xml:space="preserve"> be comprised of the </w:t>
      </w:r>
      <w:r w:rsidR="00D5461D" w:rsidRPr="005B0499">
        <w:rPr>
          <w:rFonts w:cs="Times New Roman"/>
          <w:b/>
          <w:highlight w:val="yellow"/>
        </w:rPr>
        <w:t>[President, President-Elect, Secretary, Treasurer, Immediate Past President</w:t>
      </w:r>
      <w:r w:rsidR="00D5461D" w:rsidRPr="005B0499">
        <w:rPr>
          <w:rFonts w:cs="Times New Roman"/>
          <w:highlight w:val="yellow"/>
        </w:rPr>
        <w:t xml:space="preserve"> </w:t>
      </w:r>
      <w:r w:rsidR="00D5461D" w:rsidRPr="005B0499">
        <w:rPr>
          <w:rFonts w:cs="Times New Roman"/>
          <w:b/>
          <w:highlight w:val="yellow"/>
        </w:rPr>
        <w:t>and _____ (__) Members-at-Large] (each a “Director”).</w:t>
      </w:r>
      <w:r w:rsidR="00D5461D" w:rsidRPr="005B0499">
        <w:rPr>
          <w:rFonts w:cs="Times New Roman"/>
          <w:highlight w:val="yellow"/>
        </w:rPr>
        <w:t xml:space="preserve"> </w:t>
      </w:r>
    </w:p>
    <w:p w14:paraId="25DCD400" w14:textId="59A4CC62" w:rsidR="003929F2" w:rsidRPr="005B0499" w:rsidRDefault="00D5461D" w:rsidP="00AB6BC7">
      <w:pPr>
        <w:spacing w:after="240"/>
        <w:rPr>
          <w:rFonts w:cs="Times New Roman"/>
          <w:b/>
          <w:bCs/>
        </w:rPr>
      </w:pPr>
      <w:r w:rsidRPr="005B0499">
        <w:rPr>
          <w:rFonts w:cs="Times New Roman"/>
          <w:b/>
          <w:bCs/>
          <w:highlight w:val="yellow"/>
        </w:rPr>
        <w:t xml:space="preserve">[NOTE: The Chapters have a great deal of flexibility here to have such officer positions as makes sense for the Chapter based on its circumstances, size, member engagement, etc.  Chapters must typically, as a matter of Applicable Law, have a President, Secretary and Treasurer – however, the offices of Secretary and Treasurer often may be held by the same individual.  In addition, the Chapter may elect not to have a President-Elect or Immediate Past President. In addition, while Applicable Law typically requires a minimum of three directors, it is recommended, when feasible, that Chapter Boards include a minimum of five - seven directors, including 1 - 4 Members-at-Large in addition to the officers. A Board of Directors consisting of greater than 12 directors </w:t>
      </w:r>
      <w:proofErr w:type="gramStart"/>
      <w:r w:rsidRPr="005B0499">
        <w:rPr>
          <w:rFonts w:cs="Times New Roman"/>
          <w:b/>
          <w:bCs/>
          <w:highlight w:val="yellow"/>
        </w:rPr>
        <w:t>is</w:t>
      </w:r>
      <w:proofErr w:type="gramEnd"/>
      <w:r w:rsidRPr="005B0499">
        <w:rPr>
          <w:rFonts w:cs="Times New Roman"/>
          <w:b/>
          <w:bCs/>
          <w:highlight w:val="yellow"/>
        </w:rPr>
        <w:t xml:space="preserve"> discouraged.]</w:t>
      </w:r>
    </w:p>
    <w:p w14:paraId="1F995BC8" w14:textId="38E0128F" w:rsidR="00D5461D" w:rsidRPr="005B0499" w:rsidRDefault="00D5461D" w:rsidP="00CB7556">
      <w:pPr>
        <w:pStyle w:val="Heading2"/>
        <w:ind w:firstLine="0"/>
        <w:rPr>
          <w:rFonts w:cs="Times New Roman"/>
        </w:rPr>
      </w:pPr>
      <w:r w:rsidRPr="005B0499">
        <w:rPr>
          <w:rFonts w:cs="Times New Roman"/>
          <w:b/>
          <w:bCs w:val="0"/>
          <w:highlight w:val="green"/>
          <w:u w:val="single"/>
        </w:rPr>
        <w:t>Qualifications.</w:t>
      </w:r>
      <w:r w:rsidRPr="005B0499">
        <w:rPr>
          <w:rFonts w:cs="Times New Roman"/>
          <w:highlight w:val="green"/>
        </w:rPr>
        <w:t xml:space="preserve">  Only members shall be eligible to serve on the Board of Directors.  </w:t>
      </w:r>
    </w:p>
    <w:p w14:paraId="61626824" w14:textId="3FEC15C6" w:rsidR="00CC6CDA" w:rsidRPr="005B0499" w:rsidRDefault="00D5461D" w:rsidP="00CB7556">
      <w:pPr>
        <w:pStyle w:val="Heading2"/>
        <w:ind w:firstLine="0"/>
        <w:rPr>
          <w:rFonts w:cs="Times New Roman"/>
          <w:b/>
          <w:bCs w:val="0"/>
          <w:u w:val="single"/>
        </w:rPr>
      </w:pPr>
      <w:r w:rsidRPr="005B0499">
        <w:rPr>
          <w:rFonts w:cs="Times New Roman"/>
          <w:b/>
          <w:bCs w:val="0"/>
          <w:highlight w:val="yellow"/>
          <w:u w:val="single"/>
        </w:rPr>
        <w:t>Term.</w:t>
      </w:r>
      <w:r w:rsidRPr="005B0499">
        <w:rPr>
          <w:rFonts w:cs="Times New Roman"/>
          <w:b/>
          <w:bCs w:val="0"/>
          <w:highlight w:val="yellow"/>
        </w:rPr>
        <w:t xml:space="preserve"> </w:t>
      </w:r>
    </w:p>
    <w:p w14:paraId="717C968C" w14:textId="5E726D8B" w:rsidR="00CC6CDA" w:rsidRPr="005B0499" w:rsidRDefault="00CC6CDA" w:rsidP="005B0499">
      <w:pPr>
        <w:pStyle w:val="Heading3"/>
        <w:tabs>
          <w:tab w:val="clear" w:pos="2160"/>
        </w:tabs>
        <w:rPr>
          <w:rFonts w:cs="Times New Roman"/>
        </w:rPr>
      </w:pPr>
      <w:r w:rsidRPr="005B0499">
        <w:rPr>
          <w:rFonts w:cs="Times New Roman"/>
          <w:highlight w:val="yellow"/>
        </w:rPr>
        <w:t>Directors shall serve a ___ (___) year term in office, or until such time as their successors are duly appointed, qualified, and take office and may not serve a consecutive term in office.  Directors serving more than half of a full term shall be deemed to have served a full term in office for purposes of term limits.</w:t>
      </w:r>
    </w:p>
    <w:p w14:paraId="12B75FBC" w14:textId="3C1A0C41" w:rsidR="00CC6CDA" w:rsidRPr="005B0499" w:rsidRDefault="00CC6CDA" w:rsidP="005B0499">
      <w:pPr>
        <w:pStyle w:val="Heading3"/>
        <w:tabs>
          <w:tab w:val="clear" w:pos="2160"/>
        </w:tabs>
        <w:rPr>
          <w:rFonts w:cs="Times New Roman"/>
        </w:rPr>
      </w:pPr>
      <w:r w:rsidRPr="005B0499">
        <w:rPr>
          <w:rFonts w:cs="Times New Roman"/>
          <w:highlight w:val="yellow"/>
        </w:rPr>
        <w:t>The President, President-Elect, Secretary, Treasurer, and Immediate Past President shall remain on the Board for the duration of their term in office.</w:t>
      </w:r>
    </w:p>
    <w:p w14:paraId="6F5DAD03" w14:textId="3685F310" w:rsidR="00CC6CDA" w:rsidRPr="005B0499" w:rsidRDefault="00CC6CDA" w:rsidP="005B0499">
      <w:pPr>
        <w:pStyle w:val="Heading3"/>
        <w:tabs>
          <w:tab w:val="clear" w:pos="2160"/>
        </w:tabs>
        <w:rPr>
          <w:rFonts w:cs="Times New Roman"/>
        </w:rPr>
      </w:pPr>
      <w:r w:rsidRPr="005B0499">
        <w:rPr>
          <w:rFonts w:cs="Times New Roman"/>
          <w:highlight w:val="yellow"/>
        </w:rPr>
        <w:t>In order to provide for staggered terms, at least ___ (__) Directors shall be elected each year.</w:t>
      </w:r>
    </w:p>
    <w:p w14:paraId="17666669" w14:textId="3FA14EB1" w:rsidR="00CC6CDA" w:rsidRPr="005B0499" w:rsidRDefault="00CC6CDA" w:rsidP="005B0499">
      <w:pPr>
        <w:pStyle w:val="Heading3"/>
        <w:tabs>
          <w:tab w:val="clear" w:pos="2160"/>
        </w:tabs>
        <w:rPr>
          <w:rFonts w:cs="Times New Roman"/>
        </w:rPr>
      </w:pPr>
      <w:r w:rsidRPr="005B0499">
        <w:rPr>
          <w:rFonts w:cs="Times New Roman"/>
          <w:highlight w:val="yellow"/>
        </w:rPr>
        <w:t xml:space="preserve">The term of all Directors shall begin the day after the conclusion of the annual meeting immediately following their election and shall run until the close of the first annual meeting following their appointment or until such time as successors are duly appointed, qualified, and assume their position.  Directors completing a full term in office shall not be eligible for re-appointment to the Board until at least ___ (__) years shall have elapsed.  </w:t>
      </w:r>
    </w:p>
    <w:p w14:paraId="073AF7CA" w14:textId="3C5F6E59" w:rsidR="00D5461D" w:rsidRPr="00D87F9B" w:rsidRDefault="00D5461D" w:rsidP="00AB6BC7">
      <w:pPr>
        <w:spacing w:after="240"/>
        <w:rPr>
          <w:rFonts w:cs="Times New Roman"/>
          <w:highlight w:val="yellow"/>
        </w:rPr>
      </w:pPr>
      <w:r w:rsidRPr="00AB6BC7">
        <w:rPr>
          <w:rFonts w:cs="Times New Roman"/>
          <w:b/>
          <w:bCs/>
          <w:highlight w:val="yellow"/>
        </w:rPr>
        <w:lastRenderedPageBreak/>
        <w:t xml:space="preserve">[NOTE: OPTIONAL TERM LIMIT LANGUAGE] </w:t>
      </w:r>
      <w:r w:rsidR="00CC6CDA" w:rsidRPr="00AB6BC7">
        <w:rPr>
          <w:rFonts w:cs="Times New Roman"/>
          <w:b/>
          <w:bCs/>
          <w:highlight w:val="yellow"/>
        </w:rPr>
        <w:t>[</w:t>
      </w:r>
      <w:r w:rsidRPr="00AB6BC7">
        <w:rPr>
          <w:rFonts w:cs="Times New Roman"/>
          <w:b/>
          <w:bCs/>
          <w:highlight w:val="yellow"/>
        </w:rPr>
        <w:t>Members-at-Large may serve no more than __ consecutive terms in office.]</w:t>
      </w:r>
      <w:r w:rsidR="00CC6CDA" w:rsidRPr="00AB6BC7">
        <w:rPr>
          <w:rFonts w:cs="Times New Roman"/>
          <w:b/>
          <w:bCs/>
          <w:highlight w:val="yellow"/>
        </w:rPr>
        <w:t xml:space="preserve"> [Members-at-Large may not serve consecutive terms in office.]</w:t>
      </w:r>
    </w:p>
    <w:p w14:paraId="7A0F2A5D" w14:textId="5292D97A" w:rsidR="00FC66B6" w:rsidRPr="00AB6BC7" w:rsidRDefault="00FC66B6" w:rsidP="00AB6BC7">
      <w:pPr>
        <w:spacing w:after="240"/>
        <w:rPr>
          <w:rFonts w:cs="Times New Roman"/>
          <w:b/>
          <w:bCs/>
        </w:rPr>
      </w:pPr>
      <w:r w:rsidRPr="00AB6BC7">
        <w:rPr>
          <w:rFonts w:cs="Times New Roman"/>
          <w:b/>
          <w:bCs/>
          <w:highlight w:val="yellow"/>
        </w:rPr>
        <w:t xml:space="preserve">[NOTE: </w:t>
      </w:r>
      <w:r w:rsidR="00CC6CDA" w:rsidRPr="00AB6BC7">
        <w:rPr>
          <w:rFonts w:cs="Times New Roman"/>
          <w:b/>
          <w:bCs/>
          <w:highlight w:val="yellow"/>
        </w:rPr>
        <w:t>The Chapter has flexibility in establishing the terms of directors as well as the appropriate election cycle.</w:t>
      </w:r>
      <w:r w:rsidR="00CC6CDA" w:rsidRPr="00AB6BC7">
        <w:rPr>
          <w:rFonts w:cs="Times New Roman"/>
          <w:b/>
          <w:bCs/>
        </w:rPr>
        <w:t>]</w:t>
      </w:r>
    </w:p>
    <w:p w14:paraId="2E54A194" w14:textId="688D255E" w:rsidR="00F42C6F" w:rsidRPr="005B0499" w:rsidRDefault="00DE6B1C" w:rsidP="00CB7556">
      <w:pPr>
        <w:pStyle w:val="Heading2"/>
        <w:ind w:firstLine="0"/>
        <w:rPr>
          <w:rFonts w:cs="Times New Roman"/>
          <w:b/>
          <w:bCs w:val="0"/>
        </w:rPr>
      </w:pPr>
      <w:r w:rsidRPr="005B0499">
        <w:rPr>
          <w:rFonts w:cs="Times New Roman"/>
          <w:b/>
          <w:bCs w:val="0"/>
          <w:highlight w:val="yellow"/>
          <w:u w:val="single"/>
        </w:rPr>
        <w:t>Election</w:t>
      </w:r>
      <w:r w:rsidR="00FC66B6" w:rsidRPr="005B0499">
        <w:rPr>
          <w:rFonts w:cs="Times New Roman"/>
          <w:b/>
          <w:bCs w:val="0"/>
          <w:highlight w:val="yellow"/>
          <w:u w:val="single"/>
        </w:rPr>
        <w:t>s</w:t>
      </w:r>
      <w:r w:rsidRPr="005B0499">
        <w:rPr>
          <w:rFonts w:cs="Times New Roman"/>
          <w:b/>
          <w:bCs w:val="0"/>
          <w:highlight w:val="yellow"/>
          <w:u w:val="single"/>
        </w:rPr>
        <w:t>.</w:t>
      </w:r>
      <w:r w:rsidR="00F42C6F" w:rsidRPr="005B0499">
        <w:rPr>
          <w:rFonts w:cs="Times New Roman"/>
          <w:b/>
          <w:bCs w:val="0"/>
        </w:rPr>
        <w:t xml:space="preserve"> </w:t>
      </w:r>
    </w:p>
    <w:p w14:paraId="7FC774B7" w14:textId="3579952B" w:rsidR="00F42C6F" w:rsidRPr="005B0499" w:rsidRDefault="00F42C6F" w:rsidP="00AB6BC7">
      <w:pPr>
        <w:spacing w:after="240"/>
        <w:rPr>
          <w:rFonts w:cs="Times New Roman"/>
          <w:b/>
          <w:bCs/>
        </w:rPr>
      </w:pPr>
      <w:r w:rsidRPr="005B0499">
        <w:rPr>
          <w:rFonts w:cs="Times New Roman"/>
          <w:b/>
          <w:bCs/>
          <w:highlight w:val="yellow"/>
          <w:u w:val="single"/>
        </w:rPr>
        <w:t>[NOTE</w:t>
      </w:r>
      <w:r w:rsidRPr="005B0499">
        <w:rPr>
          <w:rFonts w:cs="Times New Roman"/>
          <w:b/>
          <w:bCs/>
          <w:highlight w:val="yellow"/>
        </w:rPr>
        <w:t>: The Chapter has flexibility in establishing its election procedures.  Set forth below are two options.]</w:t>
      </w:r>
    </w:p>
    <w:p w14:paraId="21D59B66" w14:textId="172CA430" w:rsidR="00F42C6F" w:rsidRPr="005B0499" w:rsidRDefault="00F42C6F" w:rsidP="005B0499">
      <w:pPr>
        <w:pStyle w:val="Heading3"/>
        <w:tabs>
          <w:tab w:val="clear" w:pos="2160"/>
        </w:tabs>
        <w:rPr>
          <w:rFonts w:cs="Times New Roman"/>
        </w:rPr>
      </w:pPr>
      <w:r w:rsidRPr="005B0499">
        <w:rPr>
          <w:rFonts w:cs="Times New Roman"/>
          <w:b/>
          <w:highlight w:val="yellow"/>
        </w:rPr>
        <w:t>[The members shall elect the Chapter’s Directors and Officers during or prior to the Annual Meeting in accordance with such procedures as shall be established by the Board.</w:t>
      </w:r>
      <w:r w:rsidRPr="005B0499">
        <w:rPr>
          <w:rFonts w:cs="Times New Roman"/>
          <w:b/>
        </w:rPr>
        <w:t>]</w:t>
      </w:r>
      <w:r w:rsidRPr="005B0499">
        <w:rPr>
          <w:rFonts w:cs="Times New Roman"/>
        </w:rPr>
        <w:t xml:space="preserve">      </w:t>
      </w:r>
      <w:r w:rsidRPr="005B0499">
        <w:rPr>
          <w:rFonts w:cs="Times New Roman"/>
          <w:b/>
          <w:i/>
          <w:iCs/>
        </w:rPr>
        <w:t>OR</w:t>
      </w:r>
    </w:p>
    <w:p w14:paraId="5A27AB7A" w14:textId="122A3BBC" w:rsidR="00DF66A7" w:rsidRPr="005B0499" w:rsidRDefault="00F42C6F" w:rsidP="005B0499">
      <w:pPr>
        <w:pStyle w:val="ListParagraph"/>
        <w:spacing w:after="240"/>
        <w:ind w:firstLine="1440"/>
        <w:rPr>
          <w:rFonts w:cs="Times New Roman"/>
          <w:b/>
          <w:bCs/>
          <w:highlight w:val="yellow"/>
        </w:rPr>
      </w:pPr>
      <w:r w:rsidRPr="005B0499">
        <w:rPr>
          <w:rFonts w:cs="Times New Roman"/>
          <w:b/>
          <w:bCs/>
          <w:highlight w:val="yellow"/>
        </w:rPr>
        <w:t>[No later than December 31 of each year, the Nominating Committee shall recommend a slate of qualified candidates to the Board of Directors to fill each Director and Officer position that is either vacant or set to expire.  Upon final review and approval of the Nominating Committee’s recommended slate, the Board shall present the approved slate of candidates to the members for election.  Elections will be held at or prior to the Annual Meeting in accordance with such procedures as may be established by the Board. The results of such election will be announced to the members during the Annual Meeting immediately following their election.]</w:t>
      </w:r>
    </w:p>
    <w:p w14:paraId="5443A386" w14:textId="1E25FA64" w:rsidR="009E5F37" w:rsidRPr="00AB6BC7" w:rsidRDefault="00CC6CDA" w:rsidP="00AB6BC7">
      <w:pPr>
        <w:spacing w:after="240"/>
        <w:rPr>
          <w:rFonts w:cs="Times New Roman"/>
          <w:b/>
        </w:rPr>
      </w:pPr>
      <w:r w:rsidRPr="00AB6BC7">
        <w:rPr>
          <w:rFonts w:cs="Times New Roman"/>
          <w:b/>
          <w:highlight w:val="yellow"/>
        </w:rPr>
        <w:t xml:space="preserve">[NOTE: The timing and conduct of the elections is up to the Chapter.  Given the great deal of flexibility in this area, further policy and procedures governing elections can be addressed in policy or procedures adopted by the Board outside of the Bylaws. In addition, if permitted by Applicable Law, the elections may be conducted electronically prior to the Annual Meeting and the results can be announced during the </w:t>
      </w:r>
      <w:r w:rsidR="00F42C6F" w:rsidRPr="00AB6BC7">
        <w:rPr>
          <w:rFonts w:cs="Times New Roman"/>
          <w:b/>
          <w:highlight w:val="yellow"/>
        </w:rPr>
        <w:t>A</w:t>
      </w:r>
      <w:r w:rsidRPr="00AB6BC7">
        <w:rPr>
          <w:rFonts w:cs="Times New Roman"/>
          <w:b/>
          <w:highlight w:val="yellow"/>
        </w:rPr>
        <w:t xml:space="preserve">nnual </w:t>
      </w:r>
      <w:r w:rsidR="00F42C6F" w:rsidRPr="00AB6BC7">
        <w:rPr>
          <w:rFonts w:cs="Times New Roman"/>
          <w:b/>
          <w:highlight w:val="yellow"/>
        </w:rPr>
        <w:t>M</w:t>
      </w:r>
      <w:r w:rsidRPr="00AB6BC7">
        <w:rPr>
          <w:rFonts w:cs="Times New Roman"/>
          <w:b/>
          <w:highlight w:val="yellow"/>
        </w:rPr>
        <w:t xml:space="preserve">eeting.]  </w:t>
      </w:r>
    </w:p>
    <w:p w14:paraId="1A8F992B" w14:textId="77877BA7" w:rsidR="009E5F37" w:rsidRPr="005B0499" w:rsidRDefault="009E5F37" w:rsidP="00CB7556">
      <w:pPr>
        <w:pStyle w:val="Heading2"/>
        <w:ind w:firstLine="0"/>
        <w:rPr>
          <w:rFonts w:cs="Times New Roman"/>
        </w:rPr>
      </w:pPr>
      <w:r w:rsidRPr="005B0499">
        <w:rPr>
          <w:rFonts w:cs="Times New Roman"/>
          <w:b/>
          <w:u w:val="single"/>
        </w:rPr>
        <w:t>Regular Meetings.</w:t>
      </w:r>
      <w:r w:rsidRPr="005B0499">
        <w:rPr>
          <w:rFonts w:cs="Times New Roman"/>
        </w:rPr>
        <w:t xml:space="preserve">  The Board of Directors may take action to set the time, date, and place for the holding of a regular annual meeting of the Board of Directors and additional regular meetings of the Board of Directors without other notice than such action.</w:t>
      </w:r>
    </w:p>
    <w:p w14:paraId="75CF65C0" w14:textId="311A1B1C" w:rsidR="009E5F37" w:rsidRPr="005B0499" w:rsidRDefault="009E5F37" w:rsidP="00CB7556">
      <w:pPr>
        <w:pStyle w:val="Heading2"/>
        <w:ind w:firstLine="0"/>
        <w:rPr>
          <w:rFonts w:cs="Times New Roman"/>
        </w:rPr>
      </w:pPr>
      <w:r w:rsidRPr="005B0499">
        <w:rPr>
          <w:rFonts w:cs="Times New Roman"/>
          <w:b/>
          <w:u w:val="single"/>
        </w:rPr>
        <w:t>Special Meetings.</w:t>
      </w:r>
      <w:r w:rsidRPr="005B0499">
        <w:rPr>
          <w:rFonts w:cs="Times New Roman"/>
        </w:rPr>
        <w:t xml:space="preserve">  Special meetings of the Board of Directors may be called by, or at the request of, the Chapter’s President or upon a written request to the Chapter’s President of </w:t>
      </w:r>
      <w:r w:rsidRPr="005B0499">
        <w:rPr>
          <w:rFonts w:cs="Times New Roman"/>
          <w:highlight w:val="yellow"/>
        </w:rPr>
        <w:t>[four (4) members]</w:t>
      </w:r>
      <w:r w:rsidRPr="005B0499">
        <w:rPr>
          <w:rFonts w:cs="Times New Roman"/>
        </w:rPr>
        <w:t xml:space="preserve"> of the Board of Directors.  Notice of any special meeting of the Board of Directors shall state the time, date, and place of the meeting and shall be delivered at least </w:t>
      </w:r>
      <w:r w:rsidRPr="005B0499">
        <w:rPr>
          <w:rFonts w:cs="Times New Roman"/>
          <w:highlight w:val="yellow"/>
        </w:rPr>
        <w:t>[five (5) days prior to the date of such meeting.]</w:t>
      </w:r>
      <w:r w:rsidRPr="005B0499">
        <w:rPr>
          <w:rFonts w:cs="Times New Roman"/>
        </w:rPr>
        <w:t xml:space="preserve">  Attendance of a Director at any meeting shall constitute a waiver of notice of such meeting except where a Director attends a meeting for the express purpose of objecting to the transaction of any business because the meeting is not lawfully called and convened.</w:t>
      </w:r>
    </w:p>
    <w:p w14:paraId="6C6162B4" w14:textId="7F90FEFF" w:rsidR="009E5F37" w:rsidRPr="00AB6BC7" w:rsidRDefault="009E5F37" w:rsidP="00AB6BC7">
      <w:pPr>
        <w:spacing w:after="240"/>
        <w:rPr>
          <w:rFonts w:cs="Times New Roman"/>
          <w:b/>
        </w:rPr>
      </w:pPr>
      <w:r w:rsidRPr="00AB6BC7">
        <w:rPr>
          <w:rFonts w:cs="Times New Roman"/>
          <w:b/>
          <w:highlight w:val="yellow"/>
        </w:rPr>
        <w:t>[NOTE: The Chapter must review Applicable Law to determine the notice required and make any necessary changes to this provision.]</w:t>
      </w:r>
      <w:r w:rsidRPr="00AB6BC7">
        <w:rPr>
          <w:rFonts w:cs="Times New Roman"/>
          <w:b/>
        </w:rPr>
        <w:t xml:space="preserve"> </w:t>
      </w:r>
    </w:p>
    <w:p w14:paraId="2395D2F6" w14:textId="4286E95E" w:rsidR="009E5F37" w:rsidRPr="005B0499" w:rsidRDefault="009E5F37" w:rsidP="00CB7556">
      <w:pPr>
        <w:pStyle w:val="Heading2"/>
        <w:ind w:firstLine="0"/>
        <w:rPr>
          <w:rFonts w:cs="Times New Roman"/>
        </w:rPr>
      </w:pPr>
      <w:r w:rsidRPr="005B0499">
        <w:rPr>
          <w:rFonts w:cs="Times New Roman"/>
          <w:b/>
          <w:u w:val="single"/>
        </w:rPr>
        <w:lastRenderedPageBreak/>
        <w:t>Meeting by Conference Call</w:t>
      </w:r>
      <w:r w:rsidRPr="005B0499">
        <w:rPr>
          <w:rFonts w:cs="Times New Roman"/>
          <w:b/>
          <w:bCs w:val="0"/>
          <w:u w:val="single"/>
        </w:rPr>
        <w:t>.</w:t>
      </w:r>
      <w:r w:rsidRPr="005B0499">
        <w:rPr>
          <w:rFonts w:cs="Times New Roman"/>
        </w:rPr>
        <w:t xml:space="preserve">  Any action to be taken at a meeting of the Board of Directors, or any committee thereof, may be taken </w:t>
      </w:r>
      <w:proofErr w:type="gramStart"/>
      <w:r w:rsidRPr="005B0499">
        <w:rPr>
          <w:rFonts w:cs="Times New Roman"/>
        </w:rPr>
        <w:t>through the use of</w:t>
      </w:r>
      <w:proofErr w:type="gramEnd"/>
      <w:r w:rsidRPr="005B0499">
        <w:rPr>
          <w:rFonts w:cs="Times New Roman"/>
        </w:rPr>
        <w:t xml:space="preserve"> a conference telephone or other communications equipment by means of which all persons participating in the meeting can communicate with each other.  Participation in such a meeting shall constitute presence in person at the meeting of the persons so participating.  Notwithstanding anything set forth to the contrary in these bylaws, any meeting to be held by conference call (whether regular or special) may be held upon </w:t>
      </w:r>
      <w:r w:rsidRPr="005B0499">
        <w:rPr>
          <w:rFonts w:cs="Times New Roman"/>
          <w:highlight w:val="yellow"/>
        </w:rPr>
        <w:t>[a minimum of twenty-four (24) hours prior notice.]</w:t>
      </w:r>
    </w:p>
    <w:p w14:paraId="1D53E305" w14:textId="3638FA7A" w:rsidR="009E5F37" w:rsidRPr="00AB6BC7" w:rsidRDefault="009E5F37" w:rsidP="00AB6BC7">
      <w:pPr>
        <w:spacing w:after="240"/>
        <w:rPr>
          <w:rFonts w:cs="Times New Roman"/>
          <w:b/>
        </w:rPr>
      </w:pPr>
      <w:r w:rsidRPr="00AB6BC7">
        <w:rPr>
          <w:rFonts w:cs="Times New Roman"/>
          <w:b/>
          <w:highlight w:val="yellow"/>
        </w:rPr>
        <w:t>[NOTE: The Chapter must review Applicable Law to determine the notice required and make any necessary changes to this provision.]</w:t>
      </w:r>
      <w:r w:rsidRPr="00AB6BC7">
        <w:rPr>
          <w:rFonts w:cs="Times New Roman"/>
          <w:b/>
        </w:rPr>
        <w:t xml:space="preserve"> </w:t>
      </w:r>
    </w:p>
    <w:p w14:paraId="71F76FBD" w14:textId="77777777" w:rsidR="009E5F37" w:rsidRPr="005B0499" w:rsidRDefault="009E5F37" w:rsidP="00CB7556">
      <w:pPr>
        <w:pStyle w:val="Heading2"/>
        <w:ind w:firstLine="0"/>
        <w:rPr>
          <w:rFonts w:cs="Times New Roman"/>
          <w:highlight w:val="green"/>
        </w:rPr>
      </w:pPr>
      <w:r w:rsidRPr="00667AF8">
        <w:rPr>
          <w:rFonts w:cs="Times New Roman"/>
          <w:b/>
          <w:highlight w:val="green"/>
          <w:u w:val="single"/>
        </w:rPr>
        <w:t>Quorum.</w:t>
      </w:r>
      <w:r w:rsidRPr="005B0499">
        <w:rPr>
          <w:rFonts w:cs="Times New Roman"/>
          <w:highlight w:val="green"/>
        </w:rPr>
        <w:t xml:space="preserve">  A majority of the Board of Directors shall constitute a quorum for the transaction of business at any duly called meeting of the Board of Directors; provided that when less than a quorum is present at said meeting, a majority of the Board of Directors members present may adjourn the meeting to another time without further notice.</w:t>
      </w:r>
    </w:p>
    <w:p w14:paraId="34C77BF2" w14:textId="5AA271F2" w:rsidR="009E5F37" w:rsidRPr="005B0499" w:rsidRDefault="009E5F37" w:rsidP="00CB7556">
      <w:pPr>
        <w:pStyle w:val="Heading2"/>
        <w:ind w:firstLine="0"/>
        <w:rPr>
          <w:rFonts w:cs="Times New Roman"/>
          <w:highlight w:val="green"/>
        </w:rPr>
      </w:pPr>
      <w:r w:rsidRPr="00667AF8">
        <w:rPr>
          <w:rFonts w:cs="Times New Roman"/>
          <w:b/>
          <w:highlight w:val="green"/>
          <w:u w:val="single"/>
        </w:rPr>
        <w:t>Manner of Acting.</w:t>
      </w:r>
      <w:r w:rsidRPr="005B0499">
        <w:rPr>
          <w:rFonts w:cs="Times New Roman"/>
          <w:highlight w:val="green"/>
        </w:rPr>
        <w:t xml:space="preserve">  The act of a majority of Directors present at a duly called meeting at which a quorum is present shall be the act of the Board of Directors, unless the act of a greater number is required by Law, the Articles of Incorporation, or these bylaws.</w:t>
      </w:r>
    </w:p>
    <w:p w14:paraId="57FCEC31" w14:textId="77777777" w:rsidR="009E5F37" w:rsidRPr="005B0499" w:rsidRDefault="009E5F37" w:rsidP="00CB7556">
      <w:pPr>
        <w:pStyle w:val="Heading2"/>
        <w:ind w:firstLine="0"/>
        <w:rPr>
          <w:rFonts w:cs="Times New Roman"/>
          <w:highlight w:val="green"/>
        </w:rPr>
      </w:pPr>
      <w:r w:rsidRPr="00667AF8">
        <w:rPr>
          <w:rFonts w:cs="Times New Roman"/>
          <w:b/>
          <w:highlight w:val="green"/>
          <w:u w:val="single"/>
        </w:rPr>
        <w:t>Action Without a Meeting.</w:t>
      </w:r>
      <w:r w:rsidRPr="00667AF8">
        <w:rPr>
          <w:rFonts w:cs="Times New Roman"/>
          <w:bCs w:val="0"/>
          <w:highlight w:val="green"/>
        </w:rPr>
        <w:t xml:space="preserve">  </w:t>
      </w:r>
      <w:r w:rsidRPr="005B0499">
        <w:rPr>
          <w:rFonts w:cs="Times New Roman"/>
          <w:highlight w:val="green"/>
        </w:rPr>
        <w:t xml:space="preserve">Any action requiring a vote of the Board of Directors may be taken without a meeting if a written consent, setting forth the action taken, is approved by </w:t>
      </w:r>
      <w:proofErr w:type="gramStart"/>
      <w:r w:rsidRPr="005B0499">
        <w:rPr>
          <w:rFonts w:cs="Times New Roman"/>
          <w:highlight w:val="green"/>
        </w:rPr>
        <w:t>all of</w:t>
      </w:r>
      <w:proofErr w:type="gramEnd"/>
      <w:r w:rsidRPr="005B0499">
        <w:rPr>
          <w:rFonts w:cs="Times New Roman"/>
          <w:highlight w:val="green"/>
        </w:rPr>
        <w:t xml:space="preserve"> the members of the Board of Directors entitled to vote with respect to the subject matter thereof.</w:t>
      </w:r>
    </w:p>
    <w:p w14:paraId="0FB09318" w14:textId="77777777" w:rsidR="009E5F37" w:rsidRPr="005B0499" w:rsidRDefault="009E5F37" w:rsidP="00CB7556">
      <w:pPr>
        <w:pStyle w:val="Heading2"/>
        <w:ind w:firstLine="0"/>
        <w:rPr>
          <w:rFonts w:cs="Times New Roman"/>
        </w:rPr>
      </w:pPr>
      <w:r w:rsidRPr="00667AF8">
        <w:rPr>
          <w:rFonts w:cs="Times New Roman"/>
          <w:b/>
          <w:u w:val="single"/>
        </w:rPr>
        <w:t>Waiver of Notice.</w:t>
      </w:r>
      <w:r w:rsidRPr="005B0499">
        <w:rPr>
          <w:rFonts w:cs="Times New Roman"/>
        </w:rPr>
        <w:t xml:space="preserve">  Notice of any meeting need not be given to any member of the Board of Directors who submits a signed waiver of notice whether before or after the meeting, or who attends the meeting without protesting, prior thereto or at its commencement, the lack of notice to him or her.  Attendance of a Director at any meeting shall constitute a waiver of notice of such meeting except where a Director attends a meeting for the express purpose of objecting to the transaction of any business because the meeting is not lawfully called and convened.  </w:t>
      </w:r>
    </w:p>
    <w:p w14:paraId="4F1DD445" w14:textId="1FE6AC2B" w:rsidR="009E5F37" w:rsidRPr="005B0499" w:rsidRDefault="009E5F37" w:rsidP="00CB7556">
      <w:pPr>
        <w:pStyle w:val="Heading2"/>
        <w:ind w:firstLine="0"/>
        <w:rPr>
          <w:rFonts w:cs="Times New Roman"/>
        </w:rPr>
      </w:pPr>
      <w:r w:rsidRPr="00667AF8">
        <w:rPr>
          <w:rFonts w:cs="Times New Roman"/>
          <w:b/>
          <w:u w:val="single"/>
        </w:rPr>
        <w:t>Resignation and Removal.</w:t>
      </w:r>
      <w:r w:rsidRPr="00667AF8">
        <w:rPr>
          <w:rFonts w:cs="Times New Roman"/>
          <w:bCs w:val="0"/>
        </w:rPr>
        <w:t xml:space="preserve">  </w:t>
      </w:r>
      <w:r w:rsidRPr="005B0499">
        <w:rPr>
          <w:rFonts w:cs="Times New Roman"/>
        </w:rPr>
        <w:t xml:space="preserve">Any member of the Board of Directors may resign at any time by giving written notice to the President.  </w:t>
      </w:r>
      <w:r w:rsidRPr="005B0499">
        <w:rPr>
          <w:rFonts w:cs="Times New Roman"/>
          <w:highlight w:val="yellow"/>
        </w:rPr>
        <w:t>In addition, any member of the Board of Directors may be removed by the persons entitled to appoint such Director, whenever, in their judgment, the best interests of the Chapter would be served by such removal and in accordance with the Law.</w:t>
      </w:r>
      <w:r w:rsidRPr="005B0499">
        <w:rPr>
          <w:rFonts w:cs="Times New Roman"/>
        </w:rPr>
        <w:t xml:space="preserve"> A Director who no longer meets the qualifications for office shall be automatically removed and such vacancy shall be filled by the Board of Directors.</w:t>
      </w:r>
    </w:p>
    <w:p w14:paraId="31DE42C7" w14:textId="364C350D" w:rsidR="009E5F37" w:rsidRPr="00443302" w:rsidRDefault="009E5F37" w:rsidP="00AB6BC7">
      <w:pPr>
        <w:spacing w:after="240"/>
        <w:rPr>
          <w:rFonts w:cs="Times New Roman"/>
        </w:rPr>
      </w:pPr>
      <w:r w:rsidRPr="00AB6BC7">
        <w:rPr>
          <w:rFonts w:cs="Times New Roman"/>
          <w:highlight w:val="yellow"/>
        </w:rPr>
        <w:t>[</w:t>
      </w:r>
      <w:r w:rsidRPr="00AB6BC7">
        <w:rPr>
          <w:rFonts w:cs="Times New Roman"/>
          <w:b/>
          <w:highlight w:val="yellow"/>
        </w:rPr>
        <w:t>NOTE: The Chapter must review Applicable Law to determine if there are restrictions or a mandated process that controls removal of Directors that would require changes to this provision.]</w:t>
      </w:r>
      <w:r w:rsidRPr="00AB6BC7">
        <w:rPr>
          <w:rFonts w:cs="Times New Roman"/>
          <w:b/>
        </w:rPr>
        <w:t xml:space="preserve"> </w:t>
      </w:r>
    </w:p>
    <w:p w14:paraId="1DC22530" w14:textId="08D7702A" w:rsidR="009E5F37" w:rsidRPr="005B0499" w:rsidRDefault="009E5F37" w:rsidP="00CB7556">
      <w:pPr>
        <w:pStyle w:val="Heading2"/>
        <w:ind w:firstLine="0"/>
        <w:rPr>
          <w:rFonts w:cs="Times New Roman"/>
        </w:rPr>
      </w:pPr>
      <w:r w:rsidRPr="00667AF8">
        <w:rPr>
          <w:rFonts w:cs="Times New Roman"/>
          <w:b/>
          <w:u w:val="single"/>
        </w:rPr>
        <w:t>Vacancies.</w:t>
      </w:r>
      <w:r w:rsidRPr="005B0499">
        <w:rPr>
          <w:rFonts w:cs="Times New Roman"/>
        </w:rPr>
        <w:t xml:space="preserve"> Vacancies in any Director position shall be filled by </w:t>
      </w:r>
      <w:r w:rsidRPr="005B0499">
        <w:rPr>
          <w:rFonts w:cs="Times New Roman"/>
          <w:b/>
          <w:highlight w:val="yellow"/>
        </w:rPr>
        <w:t xml:space="preserve">[the Board of </w:t>
      </w:r>
      <w:proofErr w:type="gramStart"/>
      <w:r w:rsidRPr="005B0499">
        <w:rPr>
          <w:rFonts w:cs="Times New Roman"/>
          <w:b/>
          <w:highlight w:val="yellow"/>
        </w:rPr>
        <w:t>Directors][</w:t>
      </w:r>
      <w:proofErr w:type="gramEnd"/>
      <w:r w:rsidRPr="005B0499">
        <w:rPr>
          <w:rFonts w:cs="Times New Roman"/>
          <w:b/>
          <w:highlight w:val="yellow"/>
        </w:rPr>
        <w:t>the President].</w:t>
      </w:r>
      <w:r w:rsidRPr="005B0499">
        <w:rPr>
          <w:rFonts w:cs="Times New Roman"/>
        </w:rPr>
        <w:t xml:space="preserve"> A Director appointed pursuant to this Section shall hold their position for the remainder of the original term for which he or she was appointed to fill.</w:t>
      </w:r>
    </w:p>
    <w:p w14:paraId="7C9CFACC" w14:textId="0D5FAAC2" w:rsidR="009E5F37" w:rsidRPr="005B0499" w:rsidRDefault="009E5F37" w:rsidP="00AB6BC7">
      <w:pPr>
        <w:spacing w:after="240"/>
        <w:rPr>
          <w:rFonts w:cs="Times New Roman"/>
          <w:b/>
          <w:bCs/>
        </w:rPr>
      </w:pPr>
      <w:r w:rsidRPr="00AB6BC7">
        <w:rPr>
          <w:rFonts w:cs="Times New Roman"/>
          <w:b/>
          <w:bCs/>
          <w:highlight w:val="yellow"/>
        </w:rPr>
        <w:t>[NOTE: The Chapter may determine how vacancies are filled.]</w:t>
      </w:r>
    </w:p>
    <w:p w14:paraId="23195DC8" w14:textId="57853C84" w:rsidR="009E5F37" w:rsidRPr="005B0499" w:rsidRDefault="009E5F37" w:rsidP="00CB7556">
      <w:pPr>
        <w:pStyle w:val="Heading2"/>
        <w:ind w:firstLine="0"/>
        <w:rPr>
          <w:rFonts w:cs="Times New Roman"/>
          <w:highlight w:val="green"/>
        </w:rPr>
      </w:pPr>
      <w:r w:rsidRPr="00667AF8">
        <w:rPr>
          <w:rFonts w:cs="Times New Roman"/>
          <w:b/>
          <w:highlight w:val="green"/>
          <w:u w:val="single"/>
        </w:rPr>
        <w:lastRenderedPageBreak/>
        <w:t>Compensation.</w:t>
      </w:r>
      <w:r w:rsidRPr="005B0499">
        <w:rPr>
          <w:rFonts w:cs="Times New Roman"/>
          <w:highlight w:val="green"/>
        </w:rPr>
        <w:t xml:space="preserve">  Directors shall not receive any remuneration for their services as Directors.  Nothing contained herein shall be construed to preclude any Director from serving the Chapter in any other capacity and receiving reasonable compensation therefor.</w:t>
      </w:r>
    </w:p>
    <w:p w14:paraId="7B673911" w14:textId="5DBA6BFD" w:rsidR="00B574B1" w:rsidRPr="005B0499" w:rsidRDefault="002A132D" w:rsidP="005B0499">
      <w:pPr>
        <w:pStyle w:val="Heading1"/>
        <w:jc w:val="center"/>
        <w:rPr>
          <w:rFonts w:cs="Times New Roman"/>
        </w:rPr>
      </w:pPr>
      <w:r w:rsidRPr="005B0499">
        <w:rPr>
          <w:rFonts w:cs="Times New Roman"/>
        </w:rPr>
        <w:br/>
        <w:t>OFFICERS</w:t>
      </w:r>
    </w:p>
    <w:p w14:paraId="6729B11B" w14:textId="5F12D92F" w:rsidR="00DF66A7" w:rsidRPr="005B0499" w:rsidRDefault="00DE6B1C" w:rsidP="00CB7556">
      <w:pPr>
        <w:pStyle w:val="Heading2"/>
        <w:ind w:firstLine="0"/>
        <w:rPr>
          <w:rFonts w:cs="Times New Roman"/>
        </w:rPr>
      </w:pPr>
      <w:r w:rsidRPr="00667AF8">
        <w:rPr>
          <w:rFonts w:cs="Times New Roman"/>
          <w:b/>
          <w:bCs w:val="0"/>
          <w:u w:val="single"/>
        </w:rPr>
        <w:t>Officers.</w:t>
      </w:r>
      <w:r w:rsidRPr="005B0499">
        <w:rPr>
          <w:rFonts w:cs="Times New Roman"/>
        </w:rPr>
        <w:t xml:space="preserve"> The Officers of the Chapter shall be a </w:t>
      </w:r>
      <w:r w:rsidR="003661C7" w:rsidRPr="005B0499">
        <w:rPr>
          <w:rFonts w:cs="Times New Roman"/>
          <w:highlight w:val="yellow"/>
        </w:rPr>
        <w:t>[President, President-Elect, Secretary, Treasurer and Immediate Past President</w:t>
      </w:r>
      <w:r w:rsidR="003661C7" w:rsidRPr="005B0499">
        <w:rPr>
          <w:rFonts w:cs="Times New Roman"/>
        </w:rPr>
        <w:t xml:space="preserve">] (collectively, the “Officers”).  </w:t>
      </w:r>
      <w:r w:rsidR="003661C7" w:rsidRPr="005B0499">
        <w:rPr>
          <w:rFonts w:cs="Times New Roman"/>
          <w:highlight w:val="yellow"/>
        </w:rPr>
        <w:t>[No two (2) offices may be held simultaneously by the same person.] [With the exception of the offices of Secretary and Treasurer, no two (2) offices may be held simultaneously by the same person.]</w:t>
      </w:r>
    </w:p>
    <w:p w14:paraId="122F97DE" w14:textId="00297BEC" w:rsidR="00EE12FA" w:rsidRPr="00AB6BC7" w:rsidRDefault="00EE12FA" w:rsidP="00AB6BC7">
      <w:pPr>
        <w:spacing w:after="240"/>
        <w:rPr>
          <w:rFonts w:cs="Times New Roman"/>
          <w:b/>
          <w:bCs/>
        </w:rPr>
      </w:pPr>
      <w:r w:rsidRPr="00AB6BC7">
        <w:rPr>
          <w:rFonts w:cs="Times New Roman"/>
          <w:b/>
          <w:bCs/>
          <w:highlight w:val="yellow"/>
        </w:rPr>
        <w:t>[NOTE:  As noted previously, the offices of President-Elect and Immediate Past President are optional and that is why they appear in bold and highlights.  However, every Chapter must have a President, Secretary and Treasurer.</w:t>
      </w:r>
    </w:p>
    <w:p w14:paraId="63FAD7FA" w14:textId="2880DA08" w:rsidR="00EE12FA" w:rsidRPr="00AB6BC7" w:rsidRDefault="00EE12FA" w:rsidP="00AB6BC7">
      <w:pPr>
        <w:spacing w:after="240"/>
        <w:rPr>
          <w:rFonts w:cs="Times New Roman"/>
          <w:b/>
        </w:rPr>
      </w:pPr>
      <w:r w:rsidRPr="00AB6BC7">
        <w:rPr>
          <w:rFonts w:cs="Times New Roman"/>
          <w:b/>
          <w:highlight w:val="yellow"/>
        </w:rPr>
        <w:t>Chapters have a great deal of flexibility here to have such officer positions as makes sense for the Chapter based on its circumstances, size, member engagement, etc.  Chapters must typically, as a matter of Applicable Law, have a President, Secretary and Treasurer – however, the offices of Secretary and Treasurer often may be held by the same individual. However, some organizations prefer not to permit an individual to hold multiple positions.  In addition, the Chapter may elect not to have a President-Elect or Immediate Past President. Check Applicable Law to determine if there is a minimum number of officers (or officer positions) required by law.]</w:t>
      </w:r>
    </w:p>
    <w:p w14:paraId="388949A4" w14:textId="6364A933" w:rsidR="00EE12FA" w:rsidRPr="005B0499" w:rsidRDefault="00EE12FA" w:rsidP="00CB7556">
      <w:pPr>
        <w:pStyle w:val="Heading2"/>
        <w:ind w:firstLine="0"/>
        <w:rPr>
          <w:rFonts w:cs="Times New Roman"/>
        </w:rPr>
      </w:pPr>
      <w:r w:rsidRPr="00667AF8">
        <w:rPr>
          <w:rFonts w:cs="Times New Roman"/>
          <w:b/>
          <w:bCs w:val="0"/>
          <w:u w:val="single"/>
        </w:rPr>
        <w:t>Qualifications.</w:t>
      </w:r>
      <w:r w:rsidRPr="005B0499">
        <w:rPr>
          <w:rFonts w:cs="Times New Roman"/>
        </w:rPr>
        <w:t xml:space="preserve">  Officers must be members in good standing in both the Chapter and the Association. </w:t>
      </w:r>
      <w:r w:rsidRPr="005B0499">
        <w:rPr>
          <w:rFonts w:cs="Times New Roman"/>
          <w:highlight w:val="yellow"/>
        </w:rPr>
        <w:t>[Insert any additional desired qualifications.]</w:t>
      </w:r>
    </w:p>
    <w:p w14:paraId="2E2A4789" w14:textId="5DABAA13" w:rsidR="00EE12FA" w:rsidRPr="00AB6BC7" w:rsidRDefault="00EE12FA" w:rsidP="00AB6BC7">
      <w:pPr>
        <w:spacing w:after="240"/>
        <w:rPr>
          <w:rFonts w:cs="Times New Roman"/>
          <w:b/>
          <w:bCs/>
          <w:u w:val="single"/>
        </w:rPr>
      </w:pPr>
      <w:r w:rsidRPr="00AB6BC7">
        <w:rPr>
          <w:rFonts w:cs="Times New Roman"/>
          <w:b/>
          <w:bCs/>
          <w:highlight w:val="yellow"/>
          <w:u w:val="single"/>
        </w:rPr>
        <w:t>[</w:t>
      </w:r>
      <w:r w:rsidRPr="00AB6BC7">
        <w:rPr>
          <w:rFonts w:cs="Times New Roman"/>
          <w:b/>
          <w:bCs/>
          <w:highlight w:val="yellow"/>
        </w:rPr>
        <w:t>NOTE: The Chapter may add additional qualifications for office as it sees fit so long as they do not run contrary to the Association’s bylaws or policies.  The Association, for example, requires all officers to have served on the Association Board for at least one full year before they are eligible to serve as an Officer.]</w:t>
      </w:r>
    </w:p>
    <w:p w14:paraId="63658D12" w14:textId="6EB6F3D4" w:rsidR="00AF5867" w:rsidRPr="00667AF8" w:rsidRDefault="00EE12FA" w:rsidP="00CB7556">
      <w:pPr>
        <w:pStyle w:val="Heading2"/>
        <w:ind w:firstLine="0"/>
        <w:rPr>
          <w:rFonts w:cs="Times New Roman"/>
          <w:b/>
          <w:bCs w:val="0"/>
          <w:highlight w:val="yellow"/>
          <w:u w:val="single"/>
        </w:rPr>
      </w:pPr>
      <w:r w:rsidRPr="00667AF8">
        <w:rPr>
          <w:rFonts w:cs="Times New Roman"/>
          <w:b/>
          <w:bCs w:val="0"/>
          <w:u w:val="single"/>
        </w:rPr>
        <w:t>Term.</w:t>
      </w:r>
      <w:r w:rsidRPr="00667AF8">
        <w:rPr>
          <w:rFonts w:cs="Times New Roman"/>
          <w:b/>
          <w:bCs w:val="0"/>
        </w:rPr>
        <w:t xml:space="preserve"> </w:t>
      </w:r>
    </w:p>
    <w:p w14:paraId="466E82B3" w14:textId="6676D839" w:rsidR="00AF5867" w:rsidRPr="005B0499" w:rsidRDefault="00AF5867" w:rsidP="00AB6BC7">
      <w:pPr>
        <w:pStyle w:val="Heading3"/>
        <w:numPr>
          <w:ilvl w:val="0"/>
          <w:numId w:val="0"/>
        </w:numPr>
        <w:rPr>
          <w:rFonts w:cs="Times New Roman"/>
          <w:highlight w:val="yellow"/>
        </w:rPr>
      </w:pPr>
      <w:r w:rsidRPr="005B0499">
        <w:rPr>
          <w:rFonts w:cs="Times New Roman"/>
          <w:b/>
          <w:highlight w:val="yellow"/>
        </w:rPr>
        <w:t>[NOTE - AUTOMATIC SUCCESSION OPTIONS:] [At the end of the President’s term, the President-Elect automatically will succeed to the office of President.]  [At the end of the President’s term, the President automatically will succeed to the office of Immediate Past President.]</w:t>
      </w:r>
    </w:p>
    <w:p w14:paraId="06A9431D" w14:textId="77777777" w:rsidR="00AF5867" w:rsidRPr="005B0499" w:rsidRDefault="00EE12FA" w:rsidP="005B0499">
      <w:pPr>
        <w:pStyle w:val="Heading3"/>
        <w:tabs>
          <w:tab w:val="clear" w:pos="2160"/>
        </w:tabs>
        <w:rPr>
          <w:rFonts w:cs="Times New Roman"/>
          <w:highlight w:val="yellow"/>
        </w:rPr>
      </w:pPr>
      <w:r w:rsidRPr="005B0499">
        <w:rPr>
          <w:rFonts w:cs="Times New Roman"/>
        </w:rPr>
        <w:t xml:space="preserve">Officers shall serve a </w:t>
      </w:r>
      <w:r w:rsidRPr="005B0499">
        <w:rPr>
          <w:rFonts w:cs="Times New Roman"/>
          <w:highlight w:val="yellow"/>
        </w:rPr>
        <w:t xml:space="preserve">one (1) </w:t>
      </w:r>
      <w:r w:rsidRPr="005B0499">
        <w:rPr>
          <w:rFonts w:cs="Times New Roman"/>
        </w:rPr>
        <w:t>year term in office, or until such time as their successors are duly appointed, qualified, and take office</w:t>
      </w:r>
      <w:r w:rsidR="00AF5867" w:rsidRPr="005B0499">
        <w:rPr>
          <w:rFonts w:cs="Times New Roman"/>
        </w:rPr>
        <w:t xml:space="preserve">. </w:t>
      </w:r>
      <w:r w:rsidRPr="005B0499">
        <w:rPr>
          <w:rFonts w:cs="Times New Roman"/>
          <w:highlight w:val="yellow"/>
        </w:rPr>
        <w:t xml:space="preserve">The term of all officers shall begin the day after the conclusion of the annual meeting immediately following their election and shall run until the close of the next annual meeting following their appointment </w:t>
      </w:r>
      <w:r w:rsidRPr="005B0499">
        <w:rPr>
          <w:rFonts w:cs="Times New Roman"/>
        </w:rPr>
        <w:t xml:space="preserve">or until such time as successors are duly appointed, qualified, and assume their position.  </w:t>
      </w:r>
      <w:r w:rsidRPr="005B0499">
        <w:rPr>
          <w:rFonts w:cs="Times New Roman"/>
          <w:highlight w:val="yellow"/>
        </w:rPr>
        <w:t>Officers serving more than half of a full term shall be deemed to have served a full term in office.</w:t>
      </w:r>
    </w:p>
    <w:p w14:paraId="3B660935" w14:textId="1B017AC1" w:rsidR="00AF5867" w:rsidRPr="005B0499" w:rsidRDefault="00AF5867" w:rsidP="00AB6BC7">
      <w:pPr>
        <w:pStyle w:val="Heading2"/>
        <w:numPr>
          <w:ilvl w:val="0"/>
          <w:numId w:val="0"/>
        </w:numPr>
        <w:rPr>
          <w:rFonts w:cs="Times New Roman"/>
          <w:b/>
          <w:highlight w:val="yellow"/>
        </w:rPr>
      </w:pPr>
      <w:r w:rsidRPr="005B0499">
        <w:rPr>
          <w:rFonts w:cs="Times New Roman"/>
          <w:b/>
          <w:highlight w:val="yellow"/>
        </w:rPr>
        <w:lastRenderedPageBreak/>
        <w:t>[OPTIONAL TERM LIMITS:  Officers may not serve more than ___ (__) consecutive terms in any office.  Individuals that have served the maximum term in any office may not stand for reelection for a period of two (2) years following the completion of their term in office.]</w:t>
      </w:r>
    </w:p>
    <w:p w14:paraId="66FD291E" w14:textId="02A320E0" w:rsidR="00F42C6F" w:rsidRPr="005B0499" w:rsidRDefault="00BB6BB6" w:rsidP="00CB7556">
      <w:pPr>
        <w:pStyle w:val="Heading2"/>
        <w:ind w:firstLine="0"/>
        <w:rPr>
          <w:rFonts w:cs="Times New Roman"/>
          <w:highlight w:val="yellow"/>
        </w:rPr>
      </w:pPr>
      <w:r w:rsidRPr="00667AF8">
        <w:rPr>
          <w:rFonts w:cs="Times New Roman"/>
          <w:b/>
          <w:bCs w:val="0"/>
          <w:highlight w:val="yellow"/>
          <w:u w:val="single"/>
        </w:rPr>
        <w:t>Elections.</w:t>
      </w:r>
      <w:r w:rsidRPr="005B0499">
        <w:rPr>
          <w:rFonts w:cs="Times New Roman"/>
          <w:highlight w:val="yellow"/>
        </w:rPr>
        <w:t xml:space="preserve"> </w:t>
      </w:r>
      <w:r w:rsidR="00F42C6F" w:rsidRPr="005B0499">
        <w:rPr>
          <w:rFonts w:cs="Times New Roman"/>
          <w:highlight w:val="yellow"/>
        </w:rPr>
        <w:t xml:space="preserve"> The Officers shall be elected in accordance with Article VI, Section </w:t>
      </w:r>
      <w:r w:rsidR="000E50EC" w:rsidRPr="005B0499">
        <w:rPr>
          <w:rFonts w:cs="Times New Roman"/>
          <w:highlight w:val="yellow"/>
        </w:rPr>
        <w:t>5</w:t>
      </w:r>
      <w:r w:rsidR="00F42C6F" w:rsidRPr="005B0499">
        <w:rPr>
          <w:rFonts w:cs="Times New Roman"/>
          <w:highlight w:val="yellow"/>
        </w:rPr>
        <w:t xml:space="preserve"> above.</w:t>
      </w:r>
      <w:bookmarkStart w:id="8" w:name="_Toc297794221"/>
      <w:bookmarkStart w:id="9" w:name="_Toc300061720"/>
    </w:p>
    <w:p w14:paraId="5C3A0F5B" w14:textId="063BF0AD" w:rsidR="00F42C6F" w:rsidRPr="005B0499" w:rsidRDefault="00F42C6F" w:rsidP="00CB7556">
      <w:pPr>
        <w:pStyle w:val="Heading2"/>
        <w:ind w:firstLine="0"/>
        <w:rPr>
          <w:rFonts w:cs="Times New Roman"/>
        </w:rPr>
      </w:pPr>
      <w:r w:rsidRPr="00667AF8">
        <w:rPr>
          <w:rFonts w:cs="Times New Roman"/>
          <w:b/>
          <w:bCs w:val="0"/>
          <w:u w:val="single"/>
        </w:rPr>
        <w:t>Resignation and Removal of Officers.</w:t>
      </w:r>
      <w:r w:rsidRPr="005B0499">
        <w:rPr>
          <w:rFonts w:cs="Times New Roman"/>
        </w:rPr>
        <w:t xml:space="preserve">  Any Officer may resign at any time by giving written notice to the President or Secretary.  In addition, any Officer may be removed by the Board, whenever, in its judgment, the best interests of the Chapter would be served by such removal. Such removal shall be without prejudice to the contract rights, if any, of the person so removed. Appointment of an Officer or agent shall not of itself create any contract rights.</w:t>
      </w:r>
    </w:p>
    <w:p w14:paraId="197ECEAF" w14:textId="2CFAB691" w:rsidR="00F42C6F" w:rsidRPr="005B0499" w:rsidRDefault="00F42C6F" w:rsidP="00CB7556">
      <w:pPr>
        <w:pStyle w:val="Heading2"/>
        <w:ind w:firstLine="0"/>
        <w:rPr>
          <w:rFonts w:cs="Times New Roman"/>
        </w:rPr>
      </w:pPr>
      <w:r w:rsidRPr="00667AF8">
        <w:rPr>
          <w:rFonts w:cs="Times New Roman"/>
          <w:b/>
          <w:bCs w:val="0"/>
          <w:highlight w:val="yellow"/>
          <w:u w:val="single"/>
        </w:rPr>
        <w:t>Officer Vacancies.</w:t>
      </w:r>
      <w:r w:rsidRPr="005B0499">
        <w:rPr>
          <w:rFonts w:cs="Times New Roman"/>
          <w:highlight w:val="yellow"/>
        </w:rPr>
        <w:t xml:space="preserve">  The President-Elect shall automatically succeed to the office of President in the event of the death, resignation, removal, or incapacity of the President and the office of President-Elect shall remain vacant until the next appointment.  A President-Elect filling a vacancy in the office of President shall subsequently serve as President for the one-year term of office to which he or she was originally appointed to serve.  In the event the President-Elect position is vacant at such time as there becomes a vacancy in the office of President, the Board of Directors immediately shall fill the office of President and such appointee shall hold office until the next appointment.  A vacancy in the office of Immediate Past President shall cause that office to remain vacant until such time that the currently seated President succeeds to fill that office. A vacancy in the office of Secretary</w:t>
      </w:r>
      <w:r w:rsidR="00F96E4B" w:rsidRPr="005B0499">
        <w:rPr>
          <w:rFonts w:cs="Times New Roman"/>
          <w:highlight w:val="yellow"/>
        </w:rPr>
        <w:t xml:space="preserve"> or </w:t>
      </w:r>
      <w:r w:rsidRPr="005B0499">
        <w:rPr>
          <w:rFonts w:cs="Times New Roman"/>
          <w:highlight w:val="yellow"/>
        </w:rPr>
        <w:t>Treasurer shall be filled by the Board of Directors from amongst the current members of the Board.   An officer appointed pursuant to this Section shall hold such office for the remainder of the original term for which she or he was appointed to fill.</w:t>
      </w:r>
    </w:p>
    <w:p w14:paraId="73B316F3" w14:textId="597E873D" w:rsidR="00F42C6F" w:rsidRPr="00AB6BC7" w:rsidRDefault="00F96E4B" w:rsidP="00AB6BC7">
      <w:pPr>
        <w:spacing w:after="240"/>
        <w:rPr>
          <w:rFonts w:cs="Times New Roman"/>
          <w:b/>
          <w:highlight w:val="yellow"/>
        </w:rPr>
      </w:pPr>
      <w:r w:rsidRPr="00AB6BC7">
        <w:rPr>
          <w:rFonts w:cs="Times New Roman"/>
          <w:b/>
          <w:highlight w:val="yellow"/>
        </w:rPr>
        <w:t>[</w:t>
      </w:r>
      <w:r w:rsidR="00F42C6F" w:rsidRPr="00AB6BC7">
        <w:rPr>
          <w:rFonts w:cs="Times New Roman"/>
          <w:b/>
          <w:highlight w:val="yellow"/>
        </w:rPr>
        <w:t>NOTE: This section must be modified</w:t>
      </w:r>
      <w:r w:rsidRPr="00AB6BC7">
        <w:rPr>
          <w:rFonts w:cs="Times New Roman"/>
          <w:b/>
          <w:highlight w:val="yellow"/>
        </w:rPr>
        <w:t>,</w:t>
      </w:r>
      <w:r w:rsidR="00F42C6F" w:rsidRPr="00AB6BC7">
        <w:rPr>
          <w:rFonts w:cs="Times New Roman"/>
          <w:b/>
          <w:highlight w:val="yellow"/>
        </w:rPr>
        <w:t xml:space="preserve"> as appropriate</w:t>
      </w:r>
      <w:r w:rsidRPr="00AB6BC7">
        <w:rPr>
          <w:rFonts w:cs="Times New Roman"/>
          <w:b/>
          <w:highlight w:val="yellow"/>
        </w:rPr>
        <w:t>, to reflect the Chapter’s officer positions</w:t>
      </w:r>
      <w:r w:rsidR="00F42C6F" w:rsidRPr="00AB6BC7">
        <w:rPr>
          <w:rFonts w:cs="Times New Roman"/>
          <w:b/>
          <w:highlight w:val="yellow"/>
        </w:rPr>
        <w:t>.</w:t>
      </w:r>
      <w:r w:rsidRPr="00AB6BC7">
        <w:rPr>
          <w:rFonts w:cs="Times New Roman"/>
          <w:b/>
          <w:highlight w:val="yellow"/>
        </w:rPr>
        <w:t>]</w:t>
      </w:r>
      <w:r w:rsidR="00F42C6F" w:rsidRPr="00AB6BC7">
        <w:rPr>
          <w:rFonts w:cs="Times New Roman"/>
          <w:b/>
          <w:highlight w:val="yellow"/>
        </w:rPr>
        <w:t xml:space="preserve"> </w:t>
      </w:r>
    </w:p>
    <w:p w14:paraId="6B8A3290" w14:textId="7AE114F4" w:rsidR="00F42C6F" w:rsidRPr="005B0499" w:rsidRDefault="00F42C6F" w:rsidP="00CB7556">
      <w:pPr>
        <w:pStyle w:val="Heading2"/>
        <w:ind w:firstLine="0"/>
        <w:rPr>
          <w:rFonts w:cs="Times New Roman"/>
        </w:rPr>
      </w:pPr>
      <w:r w:rsidRPr="00667AF8">
        <w:rPr>
          <w:rFonts w:cs="Times New Roman"/>
          <w:b/>
          <w:bCs w:val="0"/>
          <w:u w:val="single"/>
        </w:rPr>
        <w:t>Resignation and Removal</w:t>
      </w:r>
      <w:bookmarkEnd w:id="8"/>
      <w:r w:rsidRPr="00667AF8">
        <w:rPr>
          <w:rFonts w:cs="Times New Roman"/>
          <w:b/>
          <w:bCs w:val="0"/>
          <w:u w:val="single"/>
        </w:rPr>
        <w:t>.</w:t>
      </w:r>
      <w:r w:rsidRPr="005B0499">
        <w:rPr>
          <w:rFonts w:cs="Times New Roman"/>
          <w:bCs w:val="0"/>
        </w:rPr>
        <w:t xml:space="preserve">  </w:t>
      </w:r>
      <w:r w:rsidRPr="005B0499">
        <w:rPr>
          <w:rFonts w:cs="Times New Roman"/>
        </w:rPr>
        <w:t xml:space="preserve">An Officer may resign in writing submitted to the President.  In the case of the resignation of the President, the resignation will be submitted to the Secretary who will refer such resignation to </w:t>
      </w:r>
      <w:r w:rsidR="00F96E4B" w:rsidRPr="005B0499">
        <w:rPr>
          <w:rFonts w:cs="Times New Roman"/>
        </w:rPr>
        <w:t>Chapter</w:t>
      </w:r>
      <w:r w:rsidRPr="005B0499">
        <w:rPr>
          <w:rFonts w:cs="Times New Roman"/>
        </w:rPr>
        <w:t xml:space="preserve"> Board of Directors.</w:t>
      </w:r>
      <w:r w:rsidRPr="00667AF8">
        <w:rPr>
          <w:rFonts w:cs="Times New Roman"/>
          <w:bCs w:val="0"/>
        </w:rPr>
        <w:t xml:space="preserve">  </w:t>
      </w:r>
      <w:r w:rsidRPr="005B0499">
        <w:rPr>
          <w:rFonts w:cs="Times New Roman"/>
        </w:rPr>
        <w:t xml:space="preserve">A resignation will be effective on the acceptance date of the resignation as determined by the </w:t>
      </w:r>
      <w:r w:rsidR="00F96E4B" w:rsidRPr="005B0499">
        <w:rPr>
          <w:rFonts w:cs="Times New Roman"/>
        </w:rPr>
        <w:t>Chapter</w:t>
      </w:r>
      <w:r w:rsidRPr="005B0499">
        <w:rPr>
          <w:rFonts w:cs="Times New Roman"/>
        </w:rPr>
        <w:t xml:space="preserve"> Board of Directors.  An Officer who no longer meets the qualifications for office shall automatically be removed and such vacancy shall be filled </w:t>
      </w:r>
      <w:r w:rsidR="00F96E4B" w:rsidRPr="005B0499">
        <w:rPr>
          <w:rFonts w:cs="Times New Roman"/>
        </w:rPr>
        <w:t>as set forth above.</w:t>
      </w:r>
      <w:r w:rsidRPr="005B0499">
        <w:rPr>
          <w:rFonts w:cs="Times New Roman"/>
          <w:b/>
        </w:rPr>
        <w:t xml:space="preserve"> </w:t>
      </w:r>
      <w:bookmarkEnd w:id="9"/>
      <w:r w:rsidRPr="005B0499">
        <w:rPr>
          <w:rFonts w:cs="Times New Roman"/>
          <w:b/>
        </w:rPr>
        <w:t>[</w:t>
      </w:r>
      <w:r w:rsidRPr="005B0499">
        <w:rPr>
          <w:rFonts w:cs="Times New Roman"/>
          <w:b/>
          <w:highlight w:val="yellow"/>
        </w:rPr>
        <w:t>Any Officer may be removed by a majority vote of the member present and voting, in person or by proxy, at any regular or special meeting at which a quorum of the members is present, when</w:t>
      </w:r>
      <w:r w:rsidR="00F96E4B" w:rsidRPr="005B0499">
        <w:rPr>
          <w:rFonts w:cs="Times New Roman"/>
          <w:b/>
          <w:highlight w:val="yellow"/>
        </w:rPr>
        <w:t>ever</w:t>
      </w:r>
      <w:r w:rsidRPr="005B0499">
        <w:rPr>
          <w:rFonts w:cs="Times New Roman"/>
          <w:b/>
          <w:highlight w:val="yellow"/>
        </w:rPr>
        <w:t xml:space="preserve"> in their judgment the best interest</w:t>
      </w:r>
      <w:r w:rsidR="00F96E4B" w:rsidRPr="005B0499">
        <w:rPr>
          <w:rFonts w:cs="Times New Roman"/>
          <w:b/>
          <w:highlight w:val="yellow"/>
        </w:rPr>
        <w:t>s</w:t>
      </w:r>
      <w:r w:rsidRPr="005B0499">
        <w:rPr>
          <w:rFonts w:cs="Times New Roman"/>
          <w:b/>
          <w:highlight w:val="yellow"/>
        </w:rPr>
        <w:t xml:space="preserve"> of the </w:t>
      </w:r>
      <w:r w:rsidR="00F96E4B" w:rsidRPr="005B0499">
        <w:rPr>
          <w:rFonts w:cs="Times New Roman"/>
          <w:b/>
          <w:highlight w:val="yellow"/>
        </w:rPr>
        <w:t>Chapter or the Association</w:t>
      </w:r>
      <w:r w:rsidRPr="005B0499">
        <w:rPr>
          <w:rFonts w:cs="Times New Roman"/>
          <w:b/>
          <w:highlight w:val="yellow"/>
        </w:rPr>
        <w:t xml:space="preserve"> would be served by such removal.]</w:t>
      </w:r>
      <w:r w:rsidR="00F96E4B" w:rsidRPr="005B0499">
        <w:rPr>
          <w:rFonts w:cs="Times New Roman"/>
          <w:b/>
          <w:highlight w:val="yellow"/>
        </w:rPr>
        <w:t xml:space="preserve"> OR [Any Officer may be removed by the Board, whenever in its judgment the best interests of the Chapter or the Association would be served by such removal.]</w:t>
      </w:r>
      <w:r w:rsidR="00F96E4B" w:rsidRPr="005B0499">
        <w:rPr>
          <w:rFonts w:cs="Times New Roman"/>
          <w:b/>
        </w:rPr>
        <w:t xml:space="preserve"> </w:t>
      </w:r>
      <w:r w:rsidR="00F96E4B" w:rsidRPr="005B0499">
        <w:rPr>
          <w:rFonts w:cs="Times New Roman"/>
        </w:rPr>
        <w:t>Such removal shall be without prejudice to the contract rights, if any, of the person so removed. Appointment of an Officer or agent shall not of itself create any contract rights.</w:t>
      </w:r>
    </w:p>
    <w:p w14:paraId="09F3FEC4" w14:textId="1710FD23" w:rsidR="00521119" w:rsidRPr="00AB6BC7" w:rsidRDefault="00F42C6F" w:rsidP="00AB6BC7">
      <w:pPr>
        <w:spacing w:after="240"/>
        <w:rPr>
          <w:rFonts w:cs="Times New Roman"/>
          <w:b/>
        </w:rPr>
      </w:pPr>
      <w:r w:rsidRPr="00AB6BC7">
        <w:rPr>
          <w:rFonts w:cs="Times New Roman"/>
          <w:b/>
          <w:highlight w:val="yellow"/>
        </w:rPr>
        <w:t xml:space="preserve">[NOTE: The </w:t>
      </w:r>
      <w:r w:rsidR="00F96E4B" w:rsidRPr="00AB6BC7">
        <w:rPr>
          <w:rFonts w:cs="Times New Roman"/>
          <w:b/>
          <w:highlight w:val="yellow"/>
        </w:rPr>
        <w:t>Chapter</w:t>
      </w:r>
      <w:r w:rsidRPr="00AB6BC7">
        <w:rPr>
          <w:rFonts w:cs="Times New Roman"/>
          <w:b/>
          <w:highlight w:val="yellow"/>
        </w:rPr>
        <w:t xml:space="preserve"> must review Applicable Law to determine if there are restrictions or a mandated process that controls removal of Officers </w:t>
      </w:r>
      <w:r w:rsidR="00F96E4B" w:rsidRPr="00AB6BC7">
        <w:rPr>
          <w:rFonts w:cs="Times New Roman"/>
          <w:b/>
          <w:highlight w:val="yellow"/>
        </w:rPr>
        <w:t>that must be followed and would mandate one of the options set forth above.</w:t>
      </w:r>
      <w:r w:rsidRPr="00AB6BC7">
        <w:rPr>
          <w:rFonts w:cs="Times New Roman"/>
          <w:b/>
          <w:highlight w:val="yellow"/>
        </w:rPr>
        <w:t>]</w:t>
      </w:r>
      <w:r w:rsidRPr="00AB6BC7">
        <w:rPr>
          <w:rFonts w:cs="Times New Roman"/>
          <w:b/>
        </w:rPr>
        <w:t xml:space="preserve"> </w:t>
      </w:r>
    </w:p>
    <w:p w14:paraId="4914C65F" w14:textId="7CFFC40F" w:rsidR="00F96E4B" w:rsidRPr="00667AF8" w:rsidRDefault="00F96E4B" w:rsidP="00CB7556">
      <w:pPr>
        <w:pStyle w:val="Heading2"/>
        <w:ind w:firstLine="0"/>
        <w:rPr>
          <w:rFonts w:cs="Times New Roman"/>
          <w:b/>
          <w:bCs w:val="0"/>
          <w:u w:val="single"/>
        </w:rPr>
      </w:pPr>
      <w:r w:rsidRPr="00667AF8">
        <w:rPr>
          <w:rFonts w:cs="Times New Roman"/>
          <w:b/>
          <w:bCs w:val="0"/>
          <w:u w:val="single"/>
        </w:rPr>
        <w:lastRenderedPageBreak/>
        <w:t>Duties of Officers.</w:t>
      </w:r>
    </w:p>
    <w:p w14:paraId="4E99E330" w14:textId="0628A0EF" w:rsidR="00F96E4B" w:rsidRPr="005B0499" w:rsidRDefault="00F96E4B" w:rsidP="005B0499">
      <w:pPr>
        <w:pStyle w:val="Heading3"/>
        <w:rPr>
          <w:rFonts w:cs="Times New Roman"/>
        </w:rPr>
      </w:pPr>
      <w:r w:rsidRPr="005B0499">
        <w:rPr>
          <w:rFonts w:cs="Times New Roman"/>
          <w:highlight w:val="green"/>
          <w:u w:val="single"/>
        </w:rPr>
        <w:t>President</w:t>
      </w:r>
      <w:r w:rsidRPr="005B0499">
        <w:rPr>
          <w:rFonts w:cs="Times New Roman"/>
          <w:highlight w:val="green"/>
        </w:rPr>
        <w:t xml:space="preserve">.  The President shall be the Chapter’s chief executive officer and shall, in general, supervise and control the Chapter’s affairs, subject to the direction and control of the Board of Directors. The President shall be an ex-officio member of </w:t>
      </w:r>
      <w:proofErr w:type="gramStart"/>
      <w:r w:rsidRPr="005B0499">
        <w:rPr>
          <w:rFonts w:cs="Times New Roman"/>
          <w:highlight w:val="green"/>
        </w:rPr>
        <w:t>all of</w:t>
      </w:r>
      <w:proofErr w:type="gramEnd"/>
      <w:r w:rsidRPr="005B0499">
        <w:rPr>
          <w:rFonts w:cs="Times New Roman"/>
          <w:highlight w:val="green"/>
        </w:rPr>
        <w:t xml:space="preserve"> the Chapter’s committees, except as otherwise provided by these bylaws. The President shall (i) chair all Board and member meetings; (ii) serve as the Chair of the Executive and Nominating Committees; (iii) serve as the Chapter’s official representative and spokesperson, except as otherwise provided by the Board; (iv) appoint, subject to the approval of the Board, the members and chairs of the Chapter’s committees; (v) fill, subject to the approval of the Board, vacancies on the Chapter’s committees; and (vi) in general, perform all duties customarily incident to the office of President and such other duties as may be prescribed by the Board.</w:t>
      </w:r>
      <w:r w:rsidRPr="005B0499">
        <w:rPr>
          <w:rFonts w:cs="Times New Roman"/>
        </w:rPr>
        <w:t xml:space="preserve"> </w:t>
      </w:r>
      <w:r w:rsidRPr="005B0499">
        <w:rPr>
          <w:rFonts w:cs="Times New Roman"/>
          <w:highlight w:val="yellow"/>
        </w:rPr>
        <w:t>The President shall succeed to the office of Immediate Past President upon expiration of the President’s term of office.</w:t>
      </w:r>
      <w:r w:rsidRPr="005B0499">
        <w:rPr>
          <w:rFonts w:cs="Times New Roman"/>
        </w:rPr>
        <w:t xml:space="preserve">  </w:t>
      </w:r>
    </w:p>
    <w:p w14:paraId="0A19D15A" w14:textId="77777777" w:rsidR="003F10F4" w:rsidRPr="005B0499" w:rsidRDefault="00F96E4B" w:rsidP="005B0499">
      <w:pPr>
        <w:pStyle w:val="Heading3"/>
        <w:rPr>
          <w:rFonts w:cs="Times New Roman"/>
        </w:rPr>
      </w:pPr>
      <w:r w:rsidRPr="005B0499">
        <w:rPr>
          <w:rFonts w:cs="Times New Roman"/>
          <w:u w:val="single"/>
        </w:rPr>
        <w:t>President-Elect</w:t>
      </w:r>
      <w:r w:rsidRPr="005B0499">
        <w:rPr>
          <w:rFonts w:cs="Times New Roman"/>
        </w:rPr>
        <w:t xml:space="preserve">.  </w:t>
      </w:r>
      <w:r w:rsidRPr="005B0499">
        <w:rPr>
          <w:rFonts w:cs="Times New Roman"/>
          <w:highlight w:val="yellow"/>
        </w:rPr>
        <w:t xml:space="preserve">The President-Elect shall assist the President and shall substitute for the President when required.  The President-Elect shall be an ex-officio member of all committees, except as otherwise provided by these bylaws.  The President-Elect shall in general, perform all duties customarily incident to the office of President-Elect and such other duties as may be prescribed by the Board. </w:t>
      </w:r>
      <w:r w:rsidR="003F10F4" w:rsidRPr="005B0499">
        <w:rPr>
          <w:rFonts w:cs="Times New Roman"/>
          <w:b/>
          <w:highlight w:val="yellow"/>
        </w:rPr>
        <w:t>[</w:t>
      </w:r>
      <w:r w:rsidRPr="005B0499">
        <w:rPr>
          <w:rFonts w:cs="Times New Roman"/>
          <w:b/>
          <w:highlight w:val="yellow"/>
        </w:rPr>
        <w:t>The President-Elect shall succeed to the office of President upon expiration of the President’s term of office, and in the event of the death, resignation, removal, or incapacity of the President.</w:t>
      </w:r>
      <w:r w:rsidR="003F10F4" w:rsidRPr="005B0499">
        <w:rPr>
          <w:rFonts w:cs="Times New Roman"/>
          <w:b/>
        </w:rPr>
        <w:t>]</w:t>
      </w:r>
    </w:p>
    <w:p w14:paraId="492D5842" w14:textId="3195681A" w:rsidR="003F10F4" w:rsidRPr="005B0499" w:rsidRDefault="003F10F4" w:rsidP="005B0499">
      <w:pPr>
        <w:pStyle w:val="Heading3"/>
        <w:rPr>
          <w:rFonts w:cs="Times New Roman"/>
          <w:highlight w:val="green"/>
        </w:rPr>
      </w:pPr>
      <w:r w:rsidRPr="005B0499">
        <w:rPr>
          <w:rFonts w:cs="Times New Roman"/>
          <w:highlight w:val="green"/>
          <w:u w:val="single"/>
        </w:rPr>
        <w:t>Secretary</w:t>
      </w:r>
      <w:r w:rsidRPr="005B0499">
        <w:rPr>
          <w:rFonts w:cs="Times New Roman"/>
          <w:highlight w:val="green"/>
        </w:rPr>
        <w:t xml:space="preserve">.  The Secretary shall keep or cause to be kept the minutes of the meetings of the Chapter Board of Directors and members; shall see that all notices are duly given in accordance with the provisions of these bylaws or as required by law; shall be custodian of the corporate records; and shall in general perform all the duties incident to the office of Secretary and such other duties as from time to time may be assigned by the President or by the Board of Directors. </w:t>
      </w:r>
    </w:p>
    <w:p w14:paraId="46273EDE" w14:textId="64A9FA53" w:rsidR="003F10F4" w:rsidRPr="005B0499" w:rsidRDefault="003F10F4" w:rsidP="005B0499">
      <w:pPr>
        <w:pStyle w:val="Heading3"/>
        <w:rPr>
          <w:rFonts w:cs="Times New Roman"/>
          <w:highlight w:val="green"/>
        </w:rPr>
      </w:pPr>
      <w:r w:rsidRPr="005B0499">
        <w:rPr>
          <w:rFonts w:cs="Times New Roman"/>
          <w:highlight w:val="green"/>
          <w:u w:val="single"/>
        </w:rPr>
        <w:t>Treasurer</w:t>
      </w:r>
      <w:r w:rsidRPr="005B0499">
        <w:rPr>
          <w:rFonts w:cs="Times New Roman"/>
          <w:highlight w:val="green"/>
        </w:rPr>
        <w:t>.  The Treasurer shall be responsible for all funds and securities of the Chapter; shall receive and give receipts for monies due and payable to the Chapter from any sources whatsoever, and shall deposit all such monies in the name of the Chapter in such banks, trust companies, or other depositories as shall be selected in accordance with the provisions of these bylaws; shall submit financial reports to the Board of Directors at its regular meetings, and to the Chapter membership at its Annual Meeting; and shall in general perform all the duties incident to the office of Treasurer and such other duties as from time to time may be assigned by the President or by the Board of Directors.</w:t>
      </w:r>
    </w:p>
    <w:p w14:paraId="335B9338" w14:textId="5B2BA807" w:rsidR="003F10F4" w:rsidRPr="005B0499" w:rsidRDefault="003F10F4" w:rsidP="005B0499">
      <w:pPr>
        <w:pStyle w:val="Heading3"/>
        <w:rPr>
          <w:rFonts w:cs="Times New Roman"/>
          <w:highlight w:val="yellow"/>
        </w:rPr>
      </w:pPr>
      <w:r w:rsidRPr="005B0499">
        <w:rPr>
          <w:rFonts w:cs="Times New Roman"/>
          <w:highlight w:val="yellow"/>
        </w:rPr>
        <w:t>[</w:t>
      </w:r>
      <w:r w:rsidR="00F96E4B" w:rsidRPr="00667AF8">
        <w:rPr>
          <w:rFonts w:cs="Times New Roman"/>
          <w:highlight w:val="yellow"/>
          <w:u w:val="single"/>
        </w:rPr>
        <w:t>Immediate Past President</w:t>
      </w:r>
      <w:r w:rsidR="00F96E4B" w:rsidRPr="005B0499">
        <w:rPr>
          <w:rFonts w:cs="Times New Roman"/>
          <w:highlight w:val="yellow"/>
        </w:rPr>
        <w:t>.  The Immediate Past President shall have such duties as may be assigned by the President or the Board of Directors.</w:t>
      </w:r>
      <w:r w:rsidRPr="005B0499">
        <w:rPr>
          <w:rFonts w:cs="Times New Roman"/>
          <w:highlight w:val="yellow"/>
        </w:rPr>
        <w:t>]</w:t>
      </w:r>
    </w:p>
    <w:p w14:paraId="2EDE00B2" w14:textId="77777777" w:rsidR="0045657F" w:rsidRDefault="0045657F">
      <w:pPr>
        <w:widowControl/>
        <w:autoSpaceDE/>
        <w:autoSpaceDN/>
        <w:adjustRightInd/>
        <w:jc w:val="left"/>
        <w:rPr>
          <w:rFonts w:eastAsiaTheme="majorEastAsia" w:cs="Times New Roman"/>
          <w:b/>
          <w:bCs/>
          <w:kern w:val="24"/>
        </w:rPr>
      </w:pPr>
      <w:r>
        <w:rPr>
          <w:rFonts w:cs="Times New Roman"/>
        </w:rPr>
        <w:br w:type="page"/>
      </w:r>
    </w:p>
    <w:p w14:paraId="4FFCF684" w14:textId="5D01F342" w:rsidR="00DF66A7" w:rsidRPr="005B0499" w:rsidRDefault="00B222C1" w:rsidP="005B0499">
      <w:pPr>
        <w:pStyle w:val="Heading1"/>
        <w:jc w:val="center"/>
        <w:rPr>
          <w:rFonts w:cs="Times New Roman"/>
        </w:rPr>
      </w:pPr>
      <w:r w:rsidRPr="005B0499">
        <w:rPr>
          <w:rFonts w:cs="Times New Roman"/>
        </w:rPr>
        <w:lastRenderedPageBreak/>
        <w:br/>
        <w:t>COMMITTEES</w:t>
      </w:r>
    </w:p>
    <w:p w14:paraId="0001AE28" w14:textId="18C678FF" w:rsidR="009E7633" w:rsidRPr="00667AF8" w:rsidRDefault="009E7633" w:rsidP="00CB7556">
      <w:pPr>
        <w:pStyle w:val="Heading2"/>
        <w:ind w:firstLine="0"/>
        <w:rPr>
          <w:rFonts w:cs="Times New Roman"/>
          <w:b/>
          <w:bCs w:val="0"/>
          <w:u w:val="single"/>
        </w:rPr>
      </w:pPr>
      <w:r w:rsidRPr="00667AF8">
        <w:rPr>
          <w:rFonts w:cs="Times New Roman"/>
          <w:b/>
          <w:bCs w:val="0"/>
          <w:u w:val="single"/>
        </w:rPr>
        <w:t xml:space="preserve">Standing </w:t>
      </w:r>
      <w:r w:rsidR="00662DDC" w:rsidRPr="00667AF8">
        <w:rPr>
          <w:rFonts w:cs="Times New Roman"/>
          <w:b/>
          <w:bCs w:val="0"/>
          <w:u w:val="single"/>
        </w:rPr>
        <w:t>Committees.</w:t>
      </w:r>
    </w:p>
    <w:p w14:paraId="1588B7DC" w14:textId="5CD643F5" w:rsidR="009E7633" w:rsidRPr="005B0499" w:rsidRDefault="009E7633" w:rsidP="005B0499">
      <w:pPr>
        <w:pStyle w:val="Heading3"/>
        <w:rPr>
          <w:rFonts w:cs="Times New Roman"/>
        </w:rPr>
      </w:pPr>
      <w:r w:rsidRPr="005B0499">
        <w:rPr>
          <w:rFonts w:cs="Times New Roman"/>
          <w:b/>
          <w:highlight w:val="yellow"/>
        </w:rPr>
        <w:t>[Executive Committee</w:t>
      </w:r>
      <w:bookmarkStart w:id="10" w:name="_DV_M174"/>
      <w:bookmarkEnd w:id="10"/>
    </w:p>
    <w:p w14:paraId="0384E648" w14:textId="59F2C015" w:rsidR="009E7633" w:rsidRPr="005B0499" w:rsidRDefault="009E7633" w:rsidP="005B0499">
      <w:pPr>
        <w:pStyle w:val="Heading4"/>
        <w:ind w:left="2880" w:hanging="720"/>
        <w:rPr>
          <w:rFonts w:cs="Times New Roman"/>
        </w:rPr>
      </w:pPr>
      <w:r w:rsidRPr="005B0499">
        <w:rPr>
          <w:rFonts w:cs="Times New Roman"/>
          <w:b/>
          <w:color w:val="000000"/>
          <w:highlight w:val="yellow"/>
        </w:rPr>
        <w:t xml:space="preserve">Composition.  The Executive Committee shall consist of the President, President-Elect, Immediate Past President and Executive Director.  The </w:t>
      </w:r>
      <w:r w:rsidR="00B17D61">
        <w:rPr>
          <w:rFonts w:cs="Times New Roman"/>
          <w:b/>
          <w:color w:val="000000"/>
          <w:highlight w:val="yellow"/>
        </w:rPr>
        <w:t>[</w:t>
      </w:r>
      <w:r w:rsidRPr="005B0499">
        <w:rPr>
          <w:rFonts w:cs="Times New Roman"/>
          <w:b/>
          <w:color w:val="000000"/>
          <w:highlight w:val="yellow"/>
        </w:rPr>
        <w:t>Executive Director</w:t>
      </w:r>
      <w:r w:rsidR="00496CE2">
        <w:rPr>
          <w:rFonts w:cs="Times New Roman"/>
          <w:b/>
          <w:color w:val="000000"/>
          <w:highlight w:val="yellow"/>
        </w:rPr>
        <w:t>/</w:t>
      </w:r>
      <w:r w:rsidR="00B17D61">
        <w:rPr>
          <w:rFonts w:cs="Times New Roman"/>
          <w:b/>
          <w:color w:val="000000"/>
          <w:highlight w:val="yellow"/>
        </w:rPr>
        <w:t>Chapter Manager]</w:t>
      </w:r>
      <w:r w:rsidRPr="005B0499">
        <w:rPr>
          <w:rFonts w:cs="Times New Roman"/>
          <w:b/>
          <w:color w:val="000000"/>
          <w:highlight w:val="yellow"/>
        </w:rPr>
        <w:t xml:space="preserve"> shall be an ex-officio non-voting member of the Executive Committee.  The President shall serve as the chair of the Executive Committee.</w:t>
      </w:r>
      <w:bookmarkStart w:id="11" w:name="_DV_M175"/>
      <w:bookmarkEnd w:id="11"/>
    </w:p>
    <w:p w14:paraId="087733E2" w14:textId="3B162DCA" w:rsidR="009E7633" w:rsidRPr="005B0499" w:rsidRDefault="009E7633" w:rsidP="005B0499">
      <w:pPr>
        <w:pStyle w:val="Heading4"/>
        <w:ind w:left="2880" w:hanging="720"/>
        <w:rPr>
          <w:rFonts w:cs="Times New Roman"/>
        </w:rPr>
      </w:pPr>
      <w:r w:rsidRPr="005B0499">
        <w:rPr>
          <w:rFonts w:cs="Times New Roman"/>
          <w:b/>
          <w:color w:val="000000"/>
          <w:highlight w:val="yellow"/>
        </w:rPr>
        <w:t>Authority.  The Executive Committee shall have the authority to perform the business and functions of the Association between meetings of the Board of Directors, except as otherwise set forth in these bylaws or the</w:t>
      </w:r>
      <w:r w:rsidR="00761E5F">
        <w:rPr>
          <w:rFonts w:cs="Times New Roman"/>
          <w:b/>
          <w:color w:val="000000"/>
          <w:highlight w:val="yellow"/>
        </w:rPr>
        <w:t xml:space="preserve"> </w:t>
      </w:r>
      <w:r w:rsidR="00B324AF">
        <w:rPr>
          <w:rFonts w:cs="Times New Roman"/>
          <w:b/>
          <w:color w:val="000000"/>
          <w:highlight w:val="yellow"/>
        </w:rPr>
        <w:t>not-for-profit corporation act</w:t>
      </w:r>
      <w:r w:rsidRPr="005B0499">
        <w:rPr>
          <w:rFonts w:cs="Times New Roman"/>
          <w:b/>
          <w:color w:val="000000"/>
          <w:highlight w:val="yellow"/>
        </w:rPr>
        <w:t>, reporting to the Board of Directors any action taken; but the delegation of authority to the Executive Committee shall not operate to relieve the Board of Directors or any individual Officer or member of the Board of Directors of any responsibility imposed by law.</w:t>
      </w:r>
      <w:bookmarkStart w:id="12" w:name="_DV_M176"/>
      <w:bookmarkEnd w:id="12"/>
    </w:p>
    <w:p w14:paraId="49D2796F" w14:textId="26E26680" w:rsidR="009E7633" w:rsidRPr="005B0499" w:rsidRDefault="009E7633" w:rsidP="005B0499">
      <w:pPr>
        <w:pStyle w:val="Heading4"/>
        <w:ind w:left="2880" w:hanging="720"/>
        <w:rPr>
          <w:rFonts w:cs="Times New Roman"/>
        </w:rPr>
      </w:pPr>
      <w:r w:rsidRPr="005B0499">
        <w:rPr>
          <w:rFonts w:cs="Times New Roman"/>
          <w:b/>
          <w:color w:val="000000"/>
          <w:highlight w:val="yellow"/>
        </w:rPr>
        <w:t xml:space="preserve">Meetings and Voting.  The Executive Committee shall meet in person or by conference call upon the request of the Chair or </w:t>
      </w:r>
      <w:proofErr w:type="gramStart"/>
      <w:r w:rsidRPr="005B0499">
        <w:rPr>
          <w:rFonts w:cs="Times New Roman"/>
          <w:b/>
          <w:color w:val="000000"/>
          <w:highlight w:val="yellow"/>
        </w:rPr>
        <w:t>a majority of</w:t>
      </w:r>
      <w:proofErr w:type="gramEnd"/>
      <w:r w:rsidRPr="005B0499">
        <w:rPr>
          <w:rFonts w:cs="Times New Roman"/>
          <w:b/>
          <w:color w:val="000000"/>
          <w:highlight w:val="yellow"/>
        </w:rPr>
        <w:t xml:space="preserve"> the Executive Committee.  Each member shall have one (1) vote. Two (2) members of the Executive Committee shall constitute a quorum for the transaction of business at any duly called meeting of the Executive Committee; provided when less than a quorum is present at said meeting, a majority of the members present may adjourn the meeting without further notice.  The act of </w:t>
      </w:r>
      <w:proofErr w:type="gramStart"/>
      <w:r w:rsidRPr="005B0499">
        <w:rPr>
          <w:rFonts w:cs="Times New Roman"/>
          <w:b/>
          <w:color w:val="000000"/>
          <w:highlight w:val="yellow"/>
        </w:rPr>
        <w:t>a majority of</w:t>
      </w:r>
      <w:proofErr w:type="gramEnd"/>
      <w:r w:rsidRPr="005B0499">
        <w:rPr>
          <w:rFonts w:cs="Times New Roman"/>
          <w:b/>
          <w:color w:val="000000"/>
          <w:highlight w:val="yellow"/>
        </w:rPr>
        <w:t xml:space="preserve"> the members present at a duly called meeting at which a quorum is present shall be the act of the Executive Committee.</w:t>
      </w:r>
      <w:bookmarkStart w:id="13" w:name="_DV_M177"/>
      <w:bookmarkEnd w:id="13"/>
    </w:p>
    <w:p w14:paraId="43C69936" w14:textId="3A67F062" w:rsidR="009E7633" w:rsidRPr="005B0499" w:rsidRDefault="009E7633" w:rsidP="005B0499">
      <w:pPr>
        <w:pStyle w:val="Heading4"/>
        <w:ind w:left="2880" w:hanging="720"/>
        <w:rPr>
          <w:rFonts w:cs="Times New Roman"/>
        </w:rPr>
      </w:pPr>
      <w:r w:rsidRPr="005B0499">
        <w:rPr>
          <w:rFonts w:cs="Times New Roman"/>
          <w:b/>
          <w:color w:val="000000"/>
          <w:highlight w:val="yellow"/>
        </w:rPr>
        <w:t>Action by Written Consent. Any action requiring a vote of the Executive Committee may be taken without a meeting if a consent, setting forth the action taken, is approved by all the members of the Executive Committee entitled to vote with respect to the subject matter thereof.]</w:t>
      </w:r>
    </w:p>
    <w:p w14:paraId="40A39410" w14:textId="0D7A2450" w:rsidR="009E7633" w:rsidRPr="005B0499" w:rsidRDefault="009E7633" w:rsidP="00463347">
      <w:pPr>
        <w:spacing w:after="240"/>
        <w:rPr>
          <w:rFonts w:cs="Times New Roman"/>
          <w:b/>
          <w:bCs/>
        </w:rPr>
      </w:pPr>
      <w:r w:rsidRPr="005B0499">
        <w:rPr>
          <w:rFonts w:cs="Times New Roman"/>
          <w:b/>
          <w:bCs/>
          <w:highlight w:val="yellow"/>
        </w:rPr>
        <w:t xml:space="preserve">[NOTE:  </w:t>
      </w:r>
      <w:r w:rsidR="002D0030" w:rsidRPr="005B0499">
        <w:rPr>
          <w:rFonts w:cs="Times New Roman"/>
          <w:b/>
          <w:bCs/>
          <w:highlight w:val="yellow"/>
        </w:rPr>
        <w:t xml:space="preserve">An Executive Committee is optional. </w:t>
      </w:r>
      <w:r w:rsidRPr="005B0499">
        <w:rPr>
          <w:rFonts w:cs="Times New Roman"/>
          <w:b/>
          <w:bCs/>
          <w:highlight w:val="yellow"/>
        </w:rPr>
        <w:t xml:space="preserve">The Chapter must determine whether </w:t>
      </w:r>
      <w:r w:rsidR="002D0030" w:rsidRPr="005B0499">
        <w:rPr>
          <w:rFonts w:cs="Times New Roman"/>
          <w:b/>
          <w:bCs/>
          <w:highlight w:val="yellow"/>
        </w:rPr>
        <w:t>to maintain an Executive Committee</w:t>
      </w:r>
      <w:r w:rsidRPr="005B0499">
        <w:rPr>
          <w:rFonts w:cs="Times New Roman"/>
          <w:b/>
          <w:bCs/>
          <w:highlight w:val="yellow"/>
        </w:rPr>
        <w:t xml:space="preserve"> depending on the size of the Board and the Chapte</w:t>
      </w:r>
      <w:r w:rsidR="002D0030" w:rsidRPr="005B0499">
        <w:rPr>
          <w:rFonts w:cs="Times New Roman"/>
          <w:b/>
          <w:bCs/>
          <w:highlight w:val="yellow"/>
        </w:rPr>
        <w:t>r and other factors</w:t>
      </w:r>
      <w:r w:rsidRPr="005B0499">
        <w:rPr>
          <w:rFonts w:cs="Times New Roman"/>
          <w:b/>
          <w:bCs/>
          <w:highlight w:val="yellow"/>
        </w:rPr>
        <w:t>.]</w:t>
      </w:r>
    </w:p>
    <w:p w14:paraId="63614AFE" w14:textId="57B62FBF" w:rsidR="009E7633" w:rsidRPr="005B0499" w:rsidRDefault="009E7633" w:rsidP="005B0499">
      <w:pPr>
        <w:pStyle w:val="Heading3"/>
        <w:rPr>
          <w:rFonts w:cs="Times New Roman"/>
        </w:rPr>
      </w:pPr>
      <w:r w:rsidRPr="00667AF8">
        <w:rPr>
          <w:rFonts w:cs="Times New Roman"/>
          <w:b/>
          <w:bCs w:val="0"/>
        </w:rPr>
        <w:t xml:space="preserve">Other Standing </w:t>
      </w:r>
      <w:r w:rsidR="00662DDC" w:rsidRPr="00667AF8">
        <w:rPr>
          <w:rFonts w:cs="Times New Roman"/>
          <w:b/>
          <w:bCs w:val="0"/>
        </w:rPr>
        <w:t>Committees</w:t>
      </w:r>
      <w:r w:rsidR="00662DDC" w:rsidRPr="005B0499">
        <w:rPr>
          <w:rFonts w:cs="Times New Roman"/>
        </w:rPr>
        <w:t xml:space="preserve">.  </w:t>
      </w:r>
      <w:r w:rsidRPr="005B0499">
        <w:rPr>
          <w:rFonts w:cs="Times New Roman"/>
        </w:rPr>
        <w:t xml:space="preserve">Other standing committees may be established by the Board of Directors to support the Chapter’s purposes. Such committees shall include, at a minimum, </w:t>
      </w:r>
      <w:r w:rsidR="002D0030" w:rsidRPr="005B0499">
        <w:rPr>
          <w:rFonts w:cs="Times New Roman"/>
        </w:rPr>
        <w:t>a</w:t>
      </w:r>
      <w:r w:rsidRPr="005B0499">
        <w:rPr>
          <w:rFonts w:cs="Times New Roman"/>
        </w:rPr>
        <w:t xml:space="preserve"> </w:t>
      </w:r>
      <w:r w:rsidR="002D0030" w:rsidRPr="005B0499">
        <w:rPr>
          <w:rFonts w:cs="Times New Roman"/>
          <w:b/>
          <w:highlight w:val="yellow"/>
        </w:rPr>
        <w:t>[</w:t>
      </w:r>
      <w:r w:rsidRPr="005B0499">
        <w:rPr>
          <w:rFonts w:cs="Times New Roman"/>
          <w:b/>
          <w:highlight w:val="yellow"/>
        </w:rPr>
        <w:t>Nominating Committee and Finance Committee.</w:t>
      </w:r>
      <w:r w:rsidR="002D0030" w:rsidRPr="005B0499">
        <w:rPr>
          <w:rFonts w:cs="Times New Roman"/>
          <w:b/>
          <w:highlight w:val="yellow"/>
        </w:rPr>
        <w:t>]</w:t>
      </w:r>
      <w:r w:rsidRPr="005B0499">
        <w:rPr>
          <w:rFonts w:cs="Times New Roman"/>
        </w:rPr>
        <w:t xml:space="preserve"> The action </w:t>
      </w:r>
      <w:r w:rsidRPr="005B0499">
        <w:rPr>
          <w:rFonts w:cs="Times New Roman"/>
        </w:rPr>
        <w:lastRenderedPageBreak/>
        <w:t xml:space="preserve">establishing standing committees shall set forth the committee’s purpose and composition and required qualifications for membership on the committee. </w:t>
      </w:r>
      <w:proofErr w:type="gramStart"/>
      <w:r w:rsidRPr="005B0499">
        <w:rPr>
          <w:rFonts w:cs="Times New Roman"/>
        </w:rPr>
        <w:t>A majority of</w:t>
      </w:r>
      <w:proofErr w:type="gramEnd"/>
      <w:r w:rsidRPr="005B0499">
        <w:rPr>
          <w:rFonts w:cs="Times New Roman"/>
        </w:rPr>
        <w:t xml:space="preserve"> all members of committees having the authority of the Board of Directors must be members of the Board. </w:t>
      </w:r>
    </w:p>
    <w:p w14:paraId="7CBF2AF5" w14:textId="025CF44D" w:rsidR="00662DDC" w:rsidRPr="00463347" w:rsidRDefault="00662DDC" w:rsidP="00463347">
      <w:pPr>
        <w:spacing w:after="240"/>
        <w:rPr>
          <w:rFonts w:cs="Times New Roman"/>
          <w:b/>
          <w:bCs/>
        </w:rPr>
      </w:pPr>
      <w:r w:rsidRPr="00463347">
        <w:rPr>
          <w:rFonts w:cs="Times New Roman"/>
          <w:b/>
          <w:bCs/>
          <w:highlight w:val="yellow"/>
        </w:rPr>
        <w:t xml:space="preserve">[NOTE:  This provision allows a </w:t>
      </w:r>
      <w:r w:rsidR="009E7633" w:rsidRPr="00463347">
        <w:rPr>
          <w:rFonts w:cs="Times New Roman"/>
          <w:b/>
          <w:bCs/>
          <w:highlight w:val="yellow"/>
        </w:rPr>
        <w:t>Chapter</w:t>
      </w:r>
      <w:r w:rsidRPr="00463347">
        <w:rPr>
          <w:rFonts w:cs="Times New Roman"/>
          <w:b/>
          <w:bCs/>
          <w:highlight w:val="yellow"/>
        </w:rPr>
        <w:t xml:space="preserve"> to establish</w:t>
      </w:r>
      <w:r w:rsidR="000E50EC" w:rsidRPr="00463347">
        <w:rPr>
          <w:rFonts w:cs="Times New Roman"/>
          <w:b/>
          <w:bCs/>
          <w:highlight w:val="yellow"/>
        </w:rPr>
        <w:t xml:space="preserve"> additional committees including,</w:t>
      </w:r>
      <w:r w:rsidRPr="00463347">
        <w:rPr>
          <w:rFonts w:cs="Times New Roman"/>
          <w:b/>
          <w:bCs/>
          <w:highlight w:val="yellow"/>
        </w:rPr>
        <w:t xml:space="preserve"> for example, an</w:t>
      </w:r>
      <w:r w:rsidR="009E7633" w:rsidRPr="00463347">
        <w:rPr>
          <w:rFonts w:cs="Times New Roman"/>
          <w:b/>
          <w:bCs/>
          <w:highlight w:val="yellow"/>
        </w:rPr>
        <w:t xml:space="preserve"> Audit Committee,</w:t>
      </w:r>
      <w:r w:rsidRPr="00463347">
        <w:rPr>
          <w:rFonts w:cs="Times New Roman"/>
          <w:b/>
          <w:bCs/>
          <w:highlight w:val="yellow"/>
        </w:rPr>
        <w:t xml:space="preserve"> Executive Committee, Nominating Committee, Finance Committee</w:t>
      </w:r>
      <w:r w:rsidR="000E50EC" w:rsidRPr="00463347">
        <w:rPr>
          <w:rFonts w:cs="Times New Roman"/>
          <w:b/>
          <w:bCs/>
          <w:highlight w:val="yellow"/>
        </w:rPr>
        <w:t>, etc</w:t>
      </w:r>
      <w:r w:rsidRPr="00463347">
        <w:rPr>
          <w:rFonts w:cs="Times New Roman"/>
          <w:b/>
          <w:bCs/>
          <w:highlight w:val="yellow"/>
        </w:rPr>
        <w:t xml:space="preserve">.  The </w:t>
      </w:r>
      <w:r w:rsidR="009E7633" w:rsidRPr="00463347">
        <w:rPr>
          <w:rFonts w:cs="Times New Roman"/>
          <w:b/>
          <w:bCs/>
          <w:highlight w:val="yellow"/>
        </w:rPr>
        <w:t>Chapter</w:t>
      </w:r>
      <w:r w:rsidRPr="00463347">
        <w:rPr>
          <w:rFonts w:cs="Times New Roman"/>
          <w:b/>
          <w:bCs/>
          <w:highlight w:val="yellow"/>
        </w:rPr>
        <w:t xml:space="preserve"> </w:t>
      </w:r>
      <w:proofErr w:type="gramStart"/>
      <w:r w:rsidRPr="00463347">
        <w:rPr>
          <w:rFonts w:cs="Times New Roman"/>
          <w:b/>
          <w:bCs/>
          <w:highlight w:val="yellow"/>
        </w:rPr>
        <w:t>has the ability to</w:t>
      </w:r>
      <w:proofErr w:type="gramEnd"/>
      <w:r w:rsidRPr="00463347">
        <w:rPr>
          <w:rFonts w:cs="Times New Roman"/>
          <w:b/>
          <w:bCs/>
          <w:highlight w:val="yellow"/>
        </w:rPr>
        <w:t xml:space="preserve"> create whatever committees it deems necessary.</w:t>
      </w:r>
      <w:r w:rsidR="009E7633" w:rsidRPr="00463347">
        <w:rPr>
          <w:rFonts w:cs="Times New Roman"/>
          <w:b/>
          <w:bCs/>
          <w:highlight w:val="yellow"/>
        </w:rPr>
        <w:t>]</w:t>
      </w:r>
    </w:p>
    <w:p w14:paraId="6E45CF88" w14:textId="3F982CA4" w:rsidR="00BB52D5" w:rsidRPr="005B0499" w:rsidRDefault="00BB52D5" w:rsidP="005B0499">
      <w:pPr>
        <w:pStyle w:val="Heading4"/>
        <w:ind w:left="2880" w:hanging="720"/>
        <w:rPr>
          <w:rFonts w:cs="Times New Roman"/>
        </w:rPr>
      </w:pPr>
      <w:r w:rsidRPr="00667AF8">
        <w:rPr>
          <w:rFonts w:cs="Times New Roman"/>
          <w:bCs w:val="0"/>
          <w:u w:val="single"/>
        </w:rPr>
        <w:t>Quorum and Manner of Acting.</w:t>
      </w:r>
      <w:r w:rsidRPr="005B0499">
        <w:rPr>
          <w:rFonts w:cs="Times New Roman"/>
        </w:rPr>
        <w:t xml:space="preserve">  At all meetings of any standing committee, </w:t>
      </w:r>
      <w:proofErr w:type="gramStart"/>
      <w:r w:rsidRPr="005B0499">
        <w:rPr>
          <w:rFonts w:cs="Times New Roman"/>
        </w:rPr>
        <w:t>a majority of</w:t>
      </w:r>
      <w:proofErr w:type="gramEnd"/>
      <w:r w:rsidRPr="005B0499">
        <w:rPr>
          <w:rFonts w:cs="Times New Roman"/>
        </w:rPr>
        <w:t xml:space="preserve"> the members thereof shall constitute a quorum for the transaction of business unless otherwise set forth herein. A majority vote by committee members present and voting at a meeting at which a quorum is present shall be required for any action.</w:t>
      </w:r>
      <w:bookmarkStart w:id="14" w:name="_DV_M180"/>
      <w:bookmarkEnd w:id="14"/>
    </w:p>
    <w:p w14:paraId="6162DFDA" w14:textId="40733910" w:rsidR="00BB52D5" w:rsidRPr="005B0499" w:rsidRDefault="00BB52D5" w:rsidP="005B0499">
      <w:pPr>
        <w:pStyle w:val="Heading4"/>
        <w:ind w:left="2880" w:hanging="720"/>
        <w:rPr>
          <w:rFonts w:cs="Times New Roman"/>
        </w:rPr>
      </w:pPr>
      <w:r w:rsidRPr="00667AF8">
        <w:rPr>
          <w:rFonts w:cs="Times New Roman"/>
          <w:bCs w:val="0"/>
          <w:color w:val="000000"/>
          <w:u w:val="single"/>
        </w:rPr>
        <w:t>Committee Vacancies.</w:t>
      </w:r>
      <w:r w:rsidRPr="005B0499">
        <w:rPr>
          <w:rFonts w:cs="Times New Roman"/>
          <w:color w:val="000000"/>
        </w:rPr>
        <w:t xml:space="preserve">  Except as otherwise provided herein, vacancies in the membership of a standing committee shall be filled by appointments made in the same manner as the original appointments to that committee.</w:t>
      </w:r>
      <w:bookmarkStart w:id="15" w:name="_DV_M181"/>
      <w:bookmarkEnd w:id="15"/>
    </w:p>
    <w:p w14:paraId="2AE4E99C" w14:textId="54B9FE13" w:rsidR="00BB52D5" w:rsidRPr="005B0499" w:rsidRDefault="00BB52D5" w:rsidP="005B0499">
      <w:pPr>
        <w:pStyle w:val="Heading4"/>
        <w:ind w:left="2880" w:hanging="720"/>
        <w:rPr>
          <w:rFonts w:cs="Times New Roman"/>
        </w:rPr>
      </w:pPr>
      <w:r w:rsidRPr="00667AF8">
        <w:rPr>
          <w:rFonts w:cs="Times New Roman"/>
          <w:bCs w:val="0"/>
          <w:color w:val="000000"/>
          <w:u w:val="single"/>
        </w:rPr>
        <w:t>Policies and Procedures.</w:t>
      </w:r>
      <w:r w:rsidRPr="005B0499">
        <w:rPr>
          <w:rFonts w:cs="Times New Roman"/>
          <w:color w:val="000000"/>
        </w:rPr>
        <w:t xml:space="preserve">  The Board shall develop and approve policies and procedures for the operating of all standing committees.  All standing committees shall report to the Board.</w:t>
      </w:r>
    </w:p>
    <w:p w14:paraId="192EAB24" w14:textId="7BF90B2A" w:rsidR="00BB52D5" w:rsidRPr="005B0499" w:rsidRDefault="00BB52D5" w:rsidP="005B0499">
      <w:pPr>
        <w:pStyle w:val="Heading3"/>
        <w:rPr>
          <w:rFonts w:cs="Times New Roman"/>
        </w:rPr>
      </w:pPr>
      <w:r w:rsidRPr="00667AF8">
        <w:rPr>
          <w:rFonts w:cs="Times New Roman"/>
          <w:b/>
        </w:rPr>
        <w:t>Advisory/Ad Hoc Committees and Task Forces</w:t>
      </w:r>
      <w:r w:rsidRPr="005B0499">
        <w:rPr>
          <w:rFonts w:cs="Times New Roman"/>
          <w:bCs w:val="0"/>
        </w:rPr>
        <w:t>.</w:t>
      </w:r>
      <w:r w:rsidRPr="005B0499">
        <w:rPr>
          <w:rFonts w:cs="Times New Roman"/>
        </w:rPr>
        <w:t xml:space="preserve">  The Board of Directors may appoint such advisory or ad hoc committees or task forces as are necessary or appropriate in the exercise of their authority and responsibility as set forth in these bylaws.  An ad hoc committee shall terminate three (3) years from the date of its creation, unless renewed by the Board. A task force shall terminate after one (1) year from the date of its creation, unless renewed.  Ad hoc committees and task forces may be established for longer periods with the approval of the Board. The action </w:t>
      </w:r>
      <w:r w:rsidR="00187A53">
        <w:rPr>
          <w:rFonts w:cs="Times New Roman"/>
        </w:rPr>
        <w:t xml:space="preserve">of </w:t>
      </w:r>
      <w:r w:rsidRPr="005B0499">
        <w:rPr>
          <w:rFonts w:cs="Times New Roman"/>
        </w:rPr>
        <w:t>establishing such a committee or task force shall set forth the committee’s or task force’s purpose and composition.</w:t>
      </w:r>
    </w:p>
    <w:p w14:paraId="28C262B4" w14:textId="7F20C2BB" w:rsidR="00BB52D5" w:rsidRPr="005B0499" w:rsidRDefault="00BB52D5" w:rsidP="005B0499">
      <w:pPr>
        <w:pStyle w:val="Heading4"/>
        <w:ind w:left="2880" w:hanging="720"/>
        <w:rPr>
          <w:rFonts w:cs="Times New Roman"/>
        </w:rPr>
      </w:pPr>
      <w:r w:rsidRPr="00667AF8">
        <w:rPr>
          <w:rFonts w:cs="Times New Roman"/>
          <w:bCs w:val="0"/>
          <w:u w:val="single"/>
        </w:rPr>
        <w:t>Quorum and Manner of Acting.</w:t>
      </w:r>
      <w:r w:rsidRPr="005B0499">
        <w:rPr>
          <w:rFonts w:cs="Times New Roman"/>
        </w:rPr>
        <w:t xml:space="preserve">  At all meetings of any advisory or ad hoc committee or task force, </w:t>
      </w:r>
      <w:proofErr w:type="gramStart"/>
      <w:r w:rsidRPr="005B0499">
        <w:rPr>
          <w:rFonts w:cs="Times New Roman"/>
        </w:rPr>
        <w:t>a majority of</w:t>
      </w:r>
      <w:proofErr w:type="gramEnd"/>
      <w:r w:rsidRPr="005B0499">
        <w:rPr>
          <w:rFonts w:cs="Times New Roman"/>
        </w:rPr>
        <w:t xml:space="preserve"> the members thereof shall constitute a quorum for the transaction of business. A majority vote by committee or task force members present and voting at a meeting at which a quorum is present shall be required for any action.</w:t>
      </w:r>
      <w:bookmarkStart w:id="16" w:name="_DV_M182"/>
      <w:bookmarkEnd w:id="16"/>
    </w:p>
    <w:p w14:paraId="55D4ABDA" w14:textId="657BC309" w:rsidR="00BB52D5" w:rsidRPr="005B0499" w:rsidRDefault="00BB52D5" w:rsidP="005B0499">
      <w:pPr>
        <w:pStyle w:val="Heading4"/>
        <w:ind w:left="2880" w:hanging="720"/>
        <w:rPr>
          <w:rFonts w:cs="Times New Roman"/>
        </w:rPr>
      </w:pPr>
      <w:r w:rsidRPr="00667AF8">
        <w:rPr>
          <w:rFonts w:cs="Times New Roman"/>
          <w:bCs w:val="0"/>
          <w:u w:val="single"/>
        </w:rPr>
        <w:t>Committee/Task Force Vacancies.</w:t>
      </w:r>
      <w:r w:rsidRPr="005B0499">
        <w:rPr>
          <w:rFonts w:cs="Times New Roman"/>
        </w:rPr>
        <w:t xml:space="preserve">  Except as otherwise provided herein, vacancies in the membership of a committee or task force shall be filled by appointments made in the same manner as the original appointments to that committee/task force.</w:t>
      </w:r>
      <w:bookmarkStart w:id="17" w:name="_DV_M183"/>
      <w:bookmarkEnd w:id="17"/>
    </w:p>
    <w:p w14:paraId="29A3EF84" w14:textId="472265B3" w:rsidR="00DF66A7" w:rsidRPr="005B0499" w:rsidRDefault="00BB52D5" w:rsidP="005B0499">
      <w:pPr>
        <w:pStyle w:val="Heading4"/>
        <w:ind w:left="2880" w:hanging="720"/>
        <w:rPr>
          <w:rFonts w:cs="Times New Roman"/>
        </w:rPr>
      </w:pPr>
      <w:r w:rsidRPr="00667AF8">
        <w:rPr>
          <w:rFonts w:cs="Times New Roman"/>
          <w:bCs w:val="0"/>
          <w:u w:val="single"/>
        </w:rPr>
        <w:t>Policies and Procedures.</w:t>
      </w:r>
      <w:r w:rsidRPr="005B0499">
        <w:rPr>
          <w:rFonts w:cs="Times New Roman"/>
        </w:rPr>
        <w:t xml:space="preserve">  The Board of Directors shall develop and approve general policies and procedures for the operating of all </w:t>
      </w:r>
      <w:r w:rsidRPr="005B0499">
        <w:rPr>
          <w:rFonts w:cs="Times New Roman"/>
        </w:rPr>
        <w:lastRenderedPageBreak/>
        <w:t>committees and task forces. All committees and task forces shall report to the entity creating the committee/task force.</w:t>
      </w:r>
    </w:p>
    <w:p w14:paraId="11287565" w14:textId="11D9F6FC" w:rsidR="00B574B1" w:rsidRPr="005B0499" w:rsidRDefault="00B222C1" w:rsidP="005B0499">
      <w:pPr>
        <w:pStyle w:val="Heading1"/>
        <w:jc w:val="center"/>
        <w:rPr>
          <w:rFonts w:cs="Times New Roman"/>
        </w:rPr>
      </w:pPr>
      <w:r w:rsidRPr="005B0499">
        <w:rPr>
          <w:rFonts w:cs="Times New Roman"/>
        </w:rPr>
        <w:br/>
        <w:t>FINANCIAL MATTERS, CONTRACTS, CHECKS, DEPOSITS AND BONDING</w:t>
      </w:r>
    </w:p>
    <w:p w14:paraId="36BDAFDC" w14:textId="74D84150" w:rsidR="00DF66A7" w:rsidRPr="005B0499" w:rsidRDefault="003150E5" w:rsidP="00CB7556">
      <w:pPr>
        <w:pStyle w:val="Heading2"/>
        <w:ind w:firstLine="0"/>
        <w:rPr>
          <w:rFonts w:cs="Times New Roman"/>
          <w:highlight w:val="green"/>
        </w:rPr>
      </w:pPr>
      <w:r w:rsidRPr="00667AF8">
        <w:rPr>
          <w:rFonts w:cs="Times New Roman"/>
          <w:b/>
          <w:bCs w:val="0"/>
          <w:highlight w:val="green"/>
          <w:u w:val="single"/>
        </w:rPr>
        <w:t xml:space="preserve">Annual </w:t>
      </w:r>
      <w:r w:rsidR="00DE6B1C" w:rsidRPr="00667AF8">
        <w:rPr>
          <w:rFonts w:cs="Times New Roman"/>
          <w:b/>
          <w:bCs w:val="0"/>
          <w:highlight w:val="green"/>
          <w:u w:val="single"/>
        </w:rPr>
        <w:t>Budget.</w:t>
      </w:r>
      <w:r w:rsidR="00DE6B1C" w:rsidRPr="005B0499">
        <w:rPr>
          <w:rFonts w:cs="Times New Roman"/>
          <w:highlight w:val="green"/>
        </w:rPr>
        <w:t xml:space="preserve"> </w:t>
      </w:r>
      <w:r w:rsidRPr="005B0499">
        <w:rPr>
          <w:rFonts w:cs="Times New Roman"/>
          <w:highlight w:val="green"/>
        </w:rPr>
        <w:t>A budget showing anticipated revenue and expenses will be adopted annually by the Board of Directors.</w:t>
      </w:r>
    </w:p>
    <w:p w14:paraId="685AA813" w14:textId="7E005FF7" w:rsidR="00BB52D5" w:rsidRPr="005B0499" w:rsidRDefault="00BB52D5" w:rsidP="00CB7556">
      <w:pPr>
        <w:pStyle w:val="Heading2"/>
        <w:ind w:firstLine="0"/>
        <w:rPr>
          <w:rFonts w:cs="Times New Roman"/>
          <w:highlight w:val="green"/>
        </w:rPr>
      </w:pPr>
      <w:r w:rsidRPr="00667AF8">
        <w:rPr>
          <w:rFonts w:cs="Times New Roman"/>
          <w:b/>
          <w:bCs w:val="0"/>
          <w:highlight w:val="green"/>
          <w:u w:val="single"/>
        </w:rPr>
        <w:t>Contracts.</w:t>
      </w:r>
      <w:r w:rsidRPr="005B0499">
        <w:rPr>
          <w:rFonts w:cs="Times New Roman"/>
          <w:highlight w:val="green"/>
        </w:rPr>
        <w:t xml:space="preserve">  The Board of Directors may authorize any officer or officers, agent or agents of the Chapter, in addition to the Officers so authorized by these bylaws, to enter into any contract or execute and deliver any instrument in the name of and on behalf of the Chapter, and such authority may be general or confined to specific instances.</w:t>
      </w:r>
    </w:p>
    <w:p w14:paraId="78EEC42E" w14:textId="66BDD2F1" w:rsidR="00BB52D5" w:rsidRPr="005B0499" w:rsidRDefault="00BB52D5" w:rsidP="00CB7556">
      <w:pPr>
        <w:pStyle w:val="Heading2"/>
        <w:ind w:firstLine="0"/>
        <w:rPr>
          <w:rFonts w:cs="Times New Roman"/>
          <w:highlight w:val="green"/>
        </w:rPr>
      </w:pPr>
      <w:r w:rsidRPr="00667AF8">
        <w:rPr>
          <w:rFonts w:cs="Times New Roman"/>
          <w:b/>
          <w:bCs w:val="0"/>
          <w:highlight w:val="green"/>
          <w:u w:val="single"/>
        </w:rPr>
        <w:t>Payment of Indebtedness.</w:t>
      </w:r>
      <w:r w:rsidRPr="005B0499">
        <w:rPr>
          <w:rFonts w:cs="Times New Roman"/>
          <w:highlight w:val="green"/>
        </w:rPr>
        <w:t xml:space="preserve">  All checks, drafts or other orders for the payment of money, notes or other evidences of indebtedness issued in the name of the Chapter shall be signed by such Officer or Officers, agent or agents of the Chapter and in such manner as shall from time to time be determined by a resolution of the Board of Directors.  In the absence of such determination by the Board of Directors, such instruments shall be signed by the Treasurer and countersigned by the President.</w:t>
      </w:r>
    </w:p>
    <w:p w14:paraId="7AE90C66" w14:textId="70A4A153" w:rsidR="00BB52D5" w:rsidRPr="005B0499" w:rsidRDefault="00BB52D5" w:rsidP="00CB7556">
      <w:pPr>
        <w:pStyle w:val="Heading2"/>
        <w:ind w:firstLine="0"/>
        <w:rPr>
          <w:rFonts w:cs="Times New Roman"/>
          <w:highlight w:val="green"/>
          <w:u w:val="single"/>
        </w:rPr>
      </w:pPr>
      <w:r w:rsidRPr="00667AF8">
        <w:rPr>
          <w:rFonts w:cs="Times New Roman"/>
          <w:b/>
          <w:bCs w:val="0"/>
          <w:highlight w:val="green"/>
          <w:u w:val="single"/>
        </w:rPr>
        <w:t>Deposits.</w:t>
      </w:r>
      <w:r w:rsidRPr="005B0499">
        <w:rPr>
          <w:rFonts w:cs="Times New Roman"/>
          <w:highlight w:val="green"/>
        </w:rPr>
        <w:t xml:space="preserve">  </w:t>
      </w:r>
      <w:proofErr w:type="gramStart"/>
      <w:r w:rsidRPr="005B0499">
        <w:rPr>
          <w:rFonts w:cs="Times New Roman"/>
          <w:highlight w:val="green"/>
        </w:rPr>
        <w:t>All of</w:t>
      </w:r>
      <w:proofErr w:type="gramEnd"/>
      <w:r w:rsidRPr="005B0499">
        <w:rPr>
          <w:rFonts w:cs="Times New Roman"/>
          <w:highlight w:val="green"/>
        </w:rPr>
        <w:t xml:space="preserve"> the Chapter’s funds shall be deposited to the credit of the Chapter in such banks, trust companies, or other depositaries as the Board of Directors may select.</w:t>
      </w:r>
    </w:p>
    <w:p w14:paraId="598D9047" w14:textId="57FCF32A" w:rsidR="00BB52D5" w:rsidRPr="005B0499" w:rsidRDefault="00BB52D5" w:rsidP="00CB7556">
      <w:pPr>
        <w:pStyle w:val="Heading2"/>
        <w:ind w:firstLine="0"/>
        <w:rPr>
          <w:rFonts w:cs="Times New Roman"/>
          <w:highlight w:val="green"/>
          <w:u w:val="single"/>
        </w:rPr>
      </w:pPr>
      <w:r w:rsidRPr="00667AF8">
        <w:rPr>
          <w:rFonts w:cs="Times New Roman"/>
          <w:b/>
          <w:bCs w:val="0"/>
          <w:highlight w:val="green"/>
          <w:u w:val="single"/>
        </w:rPr>
        <w:t>Bonding.</w:t>
      </w:r>
      <w:r w:rsidRPr="005B0499">
        <w:rPr>
          <w:rFonts w:cs="Times New Roman"/>
          <w:highlight w:val="green"/>
        </w:rPr>
        <w:t xml:space="preserve">  The Board of Directors shall provide for the bonding of such officers and employees of the </w:t>
      </w:r>
      <w:r w:rsidR="003150E5" w:rsidRPr="005B0499">
        <w:rPr>
          <w:rFonts w:cs="Times New Roman"/>
          <w:highlight w:val="green"/>
        </w:rPr>
        <w:t>Chapter</w:t>
      </w:r>
      <w:r w:rsidRPr="005B0499">
        <w:rPr>
          <w:rFonts w:cs="Times New Roman"/>
          <w:highlight w:val="green"/>
        </w:rPr>
        <w:t xml:space="preserve"> as it may from time to time determine.</w:t>
      </w:r>
    </w:p>
    <w:p w14:paraId="26E4CAF0" w14:textId="335BF864" w:rsidR="00BB52D5" w:rsidRPr="005B0499" w:rsidRDefault="00BB52D5" w:rsidP="00CB7556">
      <w:pPr>
        <w:pStyle w:val="Heading2"/>
        <w:ind w:firstLine="0"/>
        <w:rPr>
          <w:rFonts w:cs="Times New Roman"/>
          <w:highlight w:val="green"/>
        </w:rPr>
      </w:pPr>
      <w:r w:rsidRPr="00667AF8">
        <w:rPr>
          <w:rFonts w:cs="Times New Roman"/>
          <w:b/>
          <w:bCs w:val="0"/>
          <w:highlight w:val="green"/>
          <w:u w:val="single"/>
        </w:rPr>
        <w:t>Gifts.</w:t>
      </w:r>
      <w:r w:rsidRPr="005B0499">
        <w:rPr>
          <w:rFonts w:cs="Times New Roman"/>
          <w:highlight w:val="green"/>
        </w:rPr>
        <w:t xml:space="preserve">  The Board of Directors may accept on behalf of the </w:t>
      </w:r>
      <w:r w:rsidR="003150E5" w:rsidRPr="005B0499">
        <w:rPr>
          <w:rFonts w:cs="Times New Roman"/>
          <w:highlight w:val="green"/>
        </w:rPr>
        <w:t>Chapter</w:t>
      </w:r>
      <w:r w:rsidRPr="005B0499">
        <w:rPr>
          <w:rFonts w:cs="Times New Roman"/>
          <w:highlight w:val="green"/>
        </w:rPr>
        <w:t xml:space="preserve"> any contribution, gift, bequest or devise for </w:t>
      </w:r>
      <w:r w:rsidR="003150E5" w:rsidRPr="005B0499">
        <w:rPr>
          <w:rFonts w:cs="Times New Roman"/>
          <w:highlight w:val="green"/>
        </w:rPr>
        <w:t>the Chapter’s</w:t>
      </w:r>
      <w:r w:rsidRPr="005B0499">
        <w:rPr>
          <w:rFonts w:cs="Times New Roman"/>
          <w:highlight w:val="green"/>
        </w:rPr>
        <w:t xml:space="preserve"> general purposes or for any special purpose.</w:t>
      </w:r>
    </w:p>
    <w:p w14:paraId="324A162E" w14:textId="4301DC45" w:rsidR="00BB52D5" w:rsidRPr="005B0499" w:rsidRDefault="00BB52D5" w:rsidP="00CB7556">
      <w:pPr>
        <w:pStyle w:val="Heading2"/>
        <w:ind w:firstLine="0"/>
        <w:rPr>
          <w:rFonts w:cs="Times New Roman"/>
          <w:highlight w:val="green"/>
          <w:u w:val="single"/>
        </w:rPr>
      </w:pPr>
      <w:r w:rsidRPr="00667AF8">
        <w:rPr>
          <w:rFonts w:cs="Times New Roman"/>
          <w:b/>
          <w:bCs w:val="0"/>
          <w:highlight w:val="green"/>
          <w:u w:val="single"/>
        </w:rPr>
        <w:t>Books and Records.</w:t>
      </w:r>
      <w:r w:rsidRPr="005B0499">
        <w:rPr>
          <w:rFonts w:cs="Times New Roman"/>
          <w:highlight w:val="green"/>
        </w:rPr>
        <w:t xml:space="preserve">  The </w:t>
      </w:r>
      <w:r w:rsidR="003150E5" w:rsidRPr="005B0499">
        <w:rPr>
          <w:rFonts w:cs="Times New Roman"/>
          <w:highlight w:val="green"/>
        </w:rPr>
        <w:t>Chapter</w:t>
      </w:r>
      <w:r w:rsidRPr="005B0499">
        <w:rPr>
          <w:rFonts w:cs="Times New Roman"/>
          <w:highlight w:val="green"/>
        </w:rPr>
        <w:t xml:space="preserve"> shall keep correct and complete books and records of account and shall also keep minutes of the proceedings of the Board of Directors and members.</w:t>
      </w:r>
      <w:r w:rsidR="003150E5" w:rsidRPr="005B0499">
        <w:rPr>
          <w:rFonts w:cs="Times New Roman"/>
          <w:highlight w:val="green"/>
        </w:rPr>
        <w:t xml:space="preserve"> The Chapter shall provide the Association with copies of all such books and records upon request.</w:t>
      </w:r>
    </w:p>
    <w:p w14:paraId="5F41B701" w14:textId="395FA691" w:rsidR="00BB52D5" w:rsidRPr="005B0499" w:rsidRDefault="00BB52D5" w:rsidP="00CB7556">
      <w:pPr>
        <w:pStyle w:val="Heading2"/>
        <w:ind w:firstLine="0"/>
        <w:rPr>
          <w:rFonts w:cs="Times New Roman"/>
          <w:highlight w:val="green"/>
        </w:rPr>
      </w:pPr>
      <w:r w:rsidRPr="00667AF8">
        <w:rPr>
          <w:rFonts w:cs="Times New Roman"/>
          <w:b/>
          <w:bCs w:val="0"/>
          <w:highlight w:val="green"/>
          <w:u w:val="single"/>
        </w:rPr>
        <w:t>Fiscal Year.</w:t>
      </w:r>
      <w:r w:rsidRPr="005B0499">
        <w:rPr>
          <w:rFonts w:cs="Times New Roman"/>
          <w:highlight w:val="green"/>
        </w:rPr>
        <w:t xml:space="preserve">  </w:t>
      </w:r>
      <w:r w:rsidR="003C379E">
        <w:rPr>
          <w:rFonts w:cs="Times New Roman"/>
          <w:highlight w:val="green"/>
        </w:rPr>
        <w:t>The fiscal year of the Chapter shall be April 1 through March 31</w:t>
      </w:r>
      <w:r w:rsidRPr="005B0499">
        <w:rPr>
          <w:rFonts w:cs="Times New Roman"/>
          <w:highlight w:val="green"/>
        </w:rPr>
        <w:t>.</w:t>
      </w:r>
    </w:p>
    <w:p w14:paraId="5A72A6FD" w14:textId="0ED84562" w:rsidR="00DF66A7" w:rsidRPr="005B0499" w:rsidRDefault="00B222C1" w:rsidP="005B0499">
      <w:pPr>
        <w:pStyle w:val="Heading1"/>
        <w:jc w:val="center"/>
        <w:rPr>
          <w:rFonts w:cs="Times New Roman"/>
        </w:rPr>
      </w:pPr>
      <w:r w:rsidRPr="005B0499">
        <w:rPr>
          <w:rFonts w:cs="Times New Roman"/>
        </w:rPr>
        <w:br/>
        <w:t>RELATIONSHIP WITH ASSOCIATION</w:t>
      </w:r>
    </w:p>
    <w:p w14:paraId="1100F5A9" w14:textId="5AB7A398" w:rsidR="00BB52D5" w:rsidRPr="005B0499" w:rsidRDefault="00BB52D5" w:rsidP="00174E75">
      <w:pPr>
        <w:pStyle w:val="Heading1"/>
        <w:numPr>
          <w:ilvl w:val="0"/>
          <w:numId w:val="0"/>
        </w:numPr>
        <w:ind w:firstLine="720"/>
        <w:rPr>
          <w:rFonts w:cs="Times New Roman"/>
          <w:b w:val="0"/>
          <w:bCs w:val="0"/>
        </w:rPr>
      </w:pPr>
      <w:r w:rsidRPr="005B0499">
        <w:rPr>
          <w:rFonts w:cs="Times New Roman"/>
          <w:b w:val="0"/>
          <w:bCs w:val="0"/>
          <w:highlight w:val="green"/>
        </w:rPr>
        <w:t>The Chapter shall abide by the terms of the Association’s bylaws, rules, regulations, and policies as may be adopted by the Association’s Board of Directors from time to time, which, among other things, set forth the relationship between the Association and the Chapter, the rights, responsibilities and obligations of the Chapter and the Association with respect to one another, the limitations and requirements governing the Chapter’s use of the Association’s name, trademarks, service marks, logos and other intellectual property, and the grounds upon which the Chapter’s affiliation with the Association may be terminated and its charter revoked.</w:t>
      </w:r>
    </w:p>
    <w:p w14:paraId="6208416A" w14:textId="2F45AC53" w:rsidR="00FC6863" w:rsidRPr="005B0499" w:rsidRDefault="00B222C1" w:rsidP="005B0499">
      <w:pPr>
        <w:pStyle w:val="Heading1"/>
        <w:jc w:val="center"/>
        <w:rPr>
          <w:rFonts w:cs="Times New Roman"/>
        </w:rPr>
      </w:pPr>
      <w:r w:rsidRPr="005B0499">
        <w:rPr>
          <w:rFonts w:cs="Times New Roman"/>
        </w:rPr>
        <w:lastRenderedPageBreak/>
        <w:br/>
        <w:t>ELECTRONIC MEETINGS/COMMUNICATION</w:t>
      </w:r>
    </w:p>
    <w:p w14:paraId="02F14DDD" w14:textId="636A75A7" w:rsidR="003150E5" w:rsidRPr="005B0499" w:rsidRDefault="003150E5" w:rsidP="00CB7556">
      <w:pPr>
        <w:pStyle w:val="Heading2"/>
        <w:ind w:firstLine="0"/>
        <w:rPr>
          <w:rFonts w:eastAsia="Arial" w:cs="Times New Roman"/>
          <w:highlight w:val="green"/>
        </w:rPr>
      </w:pPr>
      <w:r w:rsidRPr="00667AF8">
        <w:rPr>
          <w:rFonts w:eastAsia="Arial" w:cs="Times New Roman"/>
          <w:b/>
          <w:bCs w:val="0"/>
          <w:highlight w:val="green"/>
          <w:u w:val="single"/>
        </w:rPr>
        <w:t>Electronic Meetings.</w:t>
      </w:r>
      <w:r w:rsidRPr="005B0499">
        <w:rPr>
          <w:rFonts w:eastAsia="Arial" w:cs="Times New Roman"/>
          <w:highlight w:val="green"/>
        </w:rPr>
        <w:t xml:space="preserve">  Any action to be taken at a Board of Directors, </w:t>
      </w:r>
      <w:r w:rsidRPr="005B0499">
        <w:rPr>
          <w:rFonts w:eastAsia="Arial" w:cs="Times New Roman"/>
          <w:b/>
        </w:rPr>
        <w:t>[</w:t>
      </w:r>
      <w:r w:rsidRPr="005B0499">
        <w:rPr>
          <w:rFonts w:eastAsia="Arial" w:cs="Times New Roman"/>
          <w:b/>
          <w:highlight w:val="yellow"/>
        </w:rPr>
        <w:t>Executive Committee</w:t>
      </w:r>
      <w:r w:rsidRPr="005B0499">
        <w:rPr>
          <w:rFonts w:eastAsia="Arial" w:cs="Times New Roman"/>
          <w:b/>
        </w:rPr>
        <w:t>]</w:t>
      </w:r>
      <w:r w:rsidRPr="005B0499">
        <w:rPr>
          <w:rFonts w:eastAsia="Arial" w:cs="Times New Roman"/>
          <w:highlight w:val="green"/>
        </w:rPr>
        <w:t xml:space="preserve">, other committee or task force meeting may be taken </w:t>
      </w:r>
      <w:proofErr w:type="gramStart"/>
      <w:r w:rsidRPr="005B0499">
        <w:rPr>
          <w:rFonts w:eastAsia="Arial" w:cs="Times New Roman"/>
          <w:highlight w:val="green"/>
        </w:rPr>
        <w:t>through the use of</w:t>
      </w:r>
      <w:proofErr w:type="gramEnd"/>
      <w:r w:rsidRPr="005B0499">
        <w:rPr>
          <w:rFonts w:eastAsia="Arial" w:cs="Times New Roman"/>
          <w:highlight w:val="green"/>
        </w:rPr>
        <w:t xml:space="preserve"> a conference telephone or other communications equipment by means of which all persons participating in the meeting can communicate with each other simultaneously.  Participation in such a meeting shall constitute presence in person at the meeting of the persons so participating.  Notwithstanding anything set forth to the contrary in these bylaws, notice of an electronic meeting of the Board of Directors </w:t>
      </w:r>
      <w:r w:rsidRPr="005B0499">
        <w:rPr>
          <w:rFonts w:eastAsia="Arial" w:cs="Times New Roman"/>
          <w:b/>
          <w:highlight w:val="yellow"/>
        </w:rPr>
        <w:t xml:space="preserve">[or Executive Committee] </w:t>
      </w:r>
      <w:r w:rsidRPr="005B0499">
        <w:rPr>
          <w:rFonts w:eastAsia="Arial" w:cs="Times New Roman"/>
          <w:highlight w:val="green"/>
        </w:rPr>
        <w:t xml:space="preserve">must be delivered at least twenty-four (24) hours prior to the meeting. </w:t>
      </w:r>
    </w:p>
    <w:p w14:paraId="6861508D" w14:textId="09FF7F8E" w:rsidR="003150E5" w:rsidRPr="005B0499" w:rsidRDefault="003150E5" w:rsidP="00CB7556">
      <w:pPr>
        <w:pStyle w:val="Heading2"/>
        <w:ind w:firstLine="0"/>
        <w:rPr>
          <w:rFonts w:cs="Times New Roman"/>
          <w:b/>
        </w:rPr>
      </w:pPr>
      <w:r w:rsidRPr="00667AF8">
        <w:rPr>
          <w:rFonts w:cs="Times New Roman"/>
          <w:b/>
          <w:bCs w:val="0"/>
          <w:highlight w:val="green"/>
          <w:u w:val="single"/>
        </w:rPr>
        <w:t>Electronic Communication.</w:t>
      </w:r>
      <w:r w:rsidRPr="005B0499">
        <w:rPr>
          <w:rFonts w:cs="Times New Roman"/>
          <w:highlight w:val="green"/>
        </w:rPr>
        <w:t xml:space="preserve">  Unless otherwise prohibited by Law, (i) any action to be taken or notice delivered under these bylaws may be taken or transmitted by electronic mail or other electronic means; and (ii) any action or approval required to be written or in writing may be transmitted or received by electronic mail or other electronic means.</w:t>
      </w:r>
    </w:p>
    <w:p w14:paraId="44FDAB6A" w14:textId="5B94F6E1" w:rsidR="00521119" w:rsidRPr="005B0499" w:rsidRDefault="00521119" w:rsidP="00463347">
      <w:pPr>
        <w:pStyle w:val="Heading1"/>
        <w:numPr>
          <w:ilvl w:val="0"/>
          <w:numId w:val="0"/>
        </w:numPr>
        <w:jc w:val="left"/>
        <w:rPr>
          <w:rFonts w:cs="Times New Roman"/>
        </w:rPr>
      </w:pPr>
      <w:r w:rsidRPr="005B0499">
        <w:rPr>
          <w:rFonts w:cs="Times New Roman"/>
          <w:highlight w:val="yellow"/>
        </w:rPr>
        <w:t>[NOTE: In the event the Chapter does not have an Executive Committee it must modify the provisions above accordingly.]</w:t>
      </w:r>
    </w:p>
    <w:p w14:paraId="6C2576BA" w14:textId="4BF6BA0C" w:rsidR="00DF66A7" w:rsidRPr="005B0499" w:rsidRDefault="00B222C1" w:rsidP="005B0499">
      <w:pPr>
        <w:pStyle w:val="Heading1"/>
        <w:jc w:val="center"/>
        <w:rPr>
          <w:rFonts w:cs="Times New Roman"/>
        </w:rPr>
      </w:pPr>
      <w:r w:rsidRPr="005B0499">
        <w:rPr>
          <w:rFonts w:cs="Times New Roman"/>
        </w:rPr>
        <w:br/>
      </w:r>
      <w:r w:rsidR="00DE6B1C" w:rsidRPr="005B0499">
        <w:rPr>
          <w:rFonts w:cs="Times New Roman"/>
        </w:rPr>
        <w:t>INDEMNIFICATION</w:t>
      </w:r>
    </w:p>
    <w:p w14:paraId="464E1A9B" w14:textId="79241308" w:rsidR="00521119" w:rsidRPr="005B0499" w:rsidRDefault="003150E5" w:rsidP="00174E75">
      <w:pPr>
        <w:spacing w:after="240"/>
        <w:ind w:firstLine="720"/>
        <w:rPr>
          <w:rFonts w:cs="Times New Roman"/>
        </w:rPr>
      </w:pPr>
      <w:r w:rsidRPr="005B0499">
        <w:rPr>
          <w:rFonts w:cs="Times New Roman"/>
        </w:rPr>
        <w:t>The Chapter shall indemnify all past and present officers, directors, employees, and committee, council, and task force members, and all other Chapter volunteers to the full extent permitted by the Law and shall be entitled to purchase insurance for such indemnification to the full extent of the Law as determined by the Board of Directors.</w:t>
      </w:r>
    </w:p>
    <w:p w14:paraId="49687FE6" w14:textId="17C3BFBC" w:rsidR="003150E5" w:rsidRPr="005B0499" w:rsidRDefault="00B222C1" w:rsidP="005B0499">
      <w:pPr>
        <w:pStyle w:val="Heading1"/>
        <w:jc w:val="center"/>
        <w:rPr>
          <w:rFonts w:cs="Times New Roman"/>
        </w:rPr>
      </w:pPr>
      <w:r w:rsidRPr="005B0499">
        <w:rPr>
          <w:rFonts w:cs="Times New Roman"/>
        </w:rPr>
        <w:br/>
      </w:r>
      <w:r w:rsidR="003150E5" w:rsidRPr="005B0499">
        <w:rPr>
          <w:rFonts w:cs="Times New Roman"/>
        </w:rPr>
        <w:t>AMENDMENTS</w:t>
      </w:r>
    </w:p>
    <w:p w14:paraId="0E17F639" w14:textId="61D77143" w:rsidR="003150E5" w:rsidRPr="005B0499" w:rsidRDefault="003150E5" w:rsidP="00174E75">
      <w:pPr>
        <w:spacing w:after="240"/>
        <w:ind w:firstLine="720"/>
        <w:rPr>
          <w:rFonts w:cs="Times New Roman"/>
          <w:b/>
        </w:rPr>
      </w:pPr>
      <w:r w:rsidRPr="005B0499">
        <w:rPr>
          <w:rFonts w:cs="Times New Roman"/>
          <w:highlight w:val="yellow"/>
        </w:rPr>
        <w:t xml:space="preserve">These bylaws may be altered, amended or repealed and new Bylaws may be adopted by </w:t>
      </w:r>
      <w:r w:rsidR="00343623" w:rsidRPr="005B0499">
        <w:rPr>
          <w:rFonts w:cs="Times New Roman"/>
          <w:b/>
          <w:bCs/>
          <w:highlight w:val="yellow"/>
        </w:rPr>
        <w:t>[</w:t>
      </w:r>
      <w:r w:rsidRPr="005B0499">
        <w:rPr>
          <w:rFonts w:cs="Times New Roman"/>
          <w:b/>
          <w:bCs/>
          <w:highlight w:val="yellow"/>
        </w:rPr>
        <w:t>a majority vote of the members casting ballots, provided that such alteration, amendment or repeal has been approved by the Board of Directors and submitted in writing to the membership not more than sixty (60) and not less than ten (10) days prior to the date by which the same is to be considered.</w:t>
      </w:r>
      <w:r w:rsidR="00343623" w:rsidRPr="005B0499">
        <w:rPr>
          <w:rFonts w:cs="Times New Roman"/>
          <w:b/>
          <w:bCs/>
        </w:rPr>
        <w:t xml:space="preserve">]  </w:t>
      </w:r>
      <w:proofErr w:type="gramStart"/>
      <w:r w:rsidR="00343623" w:rsidRPr="005B0499">
        <w:rPr>
          <w:rFonts w:cs="Times New Roman"/>
          <w:b/>
          <w:bCs/>
          <w:i/>
          <w:iCs/>
        </w:rPr>
        <w:t>OR</w:t>
      </w:r>
      <w:r w:rsidR="00343623" w:rsidRPr="005B0499">
        <w:rPr>
          <w:rFonts w:cs="Times New Roman"/>
        </w:rPr>
        <w:t xml:space="preserve">  </w:t>
      </w:r>
      <w:r w:rsidR="00343623" w:rsidRPr="005B0499">
        <w:rPr>
          <w:rFonts w:cs="Times New Roman"/>
          <w:b/>
          <w:highlight w:val="yellow"/>
        </w:rPr>
        <w:t>[</w:t>
      </w:r>
      <w:proofErr w:type="gramEnd"/>
      <w:r w:rsidR="00343623" w:rsidRPr="005B0499">
        <w:rPr>
          <w:rFonts w:cs="Times New Roman"/>
          <w:b/>
          <w:highlight w:val="yellow"/>
        </w:rPr>
        <w:t xml:space="preserve">a majority vote of the Board of Directors.] </w:t>
      </w:r>
      <w:proofErr w:type="gramStart"/>
      <w:r w:rsidR="00343623" w:rsidRPr="005B0499">
        <w:rPr>
          <w:rFonts w:cs="Times New Roman"/>
          <w:b/>
          <w:i/>
          <w:iCs/>
          <w:highlight w:val="yellow"/>
        </w:rPr>
        <w:t xml:space="preserve">OR </w:t>
      </w:r>
      <w:r w:rsidR="00343623" w:rsidRPr="005B0499">
        <w:rPr>
          <w:rFonts w:cs="Times New Roman"/>
          <w:b/>
          <w:highlight w:val="yellow"/>
        </w:rPr>
        <w:t xml:space="preserve"> [</w:t>
      </w:r>
      <w:proofErr w:type="gramEnd"/>
      <w:r w:rsidR="00343623" w:rsidRPr="005B0499">
        <w:rPr>
          <w:rFonts w:cs="Times New Roman"/>
          <w:b/>
          <w:highlight w:val="yellow"/>
        </w:rPr>
        <w:t>a two-thirds vote of the Board of Directors.]</w:t>
      </w:r>
      <w:r w:rsidR="00343623" w:rsidRPr="005B0499">
        <w:rPr>
          <w:rFonts w:cs="Times New Roman"/>
          <w:b/>
        </w:rPr>
        <w:t xml:space="preserve"> </w:t>
      </w:r>
      <w:r w:rsidR="00343623" w:rsidRPr="005B0499">
        <w:rPr>
          <w:rFonts w:cs="Times New Roman"/>
          <w:bCs/>
          <w:highlight w:val="green"/>
        </w:rPr>
        <w:t>Notwithstanding the foregoing, all proposed bylaw amendments must first be submitted to the Association and are subject to the prior written approval of the Association.  Amendments not receiving the approval of the Association shall be of no force or effect.</w:t>
      </w:r>
      <w:r w:rsidR="00343623" w:rsidRPr="005B0499">
        <w:rPr>
          <w:rFonts w:cs="Times New Roman"/>
          <w:b/>
        </w:rPr>
        <w:t xml:space="preserve">  </w:t>
      </w:r>
    </w:p>
    <w:p w14:paraId="4883EE5B" w14:textId="22FF02DD" w:rsidR="003150E5" w:rsidRPr="005B0499" w:rsidRDefault="00343623" w:rsidP="00463347">
      <w:pPr>
        <w:spacing w:after="240"/>
        <w:rPr>
          <w:rFonts w:cs="Times New Roman"/>
          <w:b/>
          <w:bCs/>
        </w:rPr>
      </w:pPr>
      <w:r w:rsidRPr="005B0499">
        <w:rPr>
          <w:rFonts w:cs="Times New Roman"/>
          <w:b/>
          <w:bCs/>
          <w:highlight w:val="yellow"/>
        </w:rPr>
        <w:t>[NOTE: The Chapter has a great deal of flexibility with respect to the vote required to amend its bylaws. Set forth above are a few options. The Chapter also must review Applicable Law to determine if there is a mandated vote or process that controls amendment of the bylaws.]</w:t>
      </w:r>
    </w:p>
    <w:p w14:paraId="0782E1FD" w14:textId="77777777" w:rsidR="0045657F" w:rsidRDefault="0045657F">
      <w:pPr>
        <w:widowControl/>
        <w:autoSpaceDE/>
        <w:autoSpaceDN/>
        <w:adjustRightInd/>
        <w:jc w:val="left"/>
        <w:rPr>
          <w:rFonts w:eastAsiaTheme="majorEastAsia" w:cs="Times New Roman"/>
          <w:b/>
          <w:bCs/>
          <w:kern w:val="24"/>
        </w:rPr>
      </w:pPr>
      <w:r>
        <w:rPr>
          <w:rFonts w:cs="Times New Roman"/>
        </w:rPr>
        <w:br w:type="page"/>
      </w:r>
    </w:p>
    <w:p w14:paraId="27EEE72A" w14:textId="15CD7EB7" w:rsidR="00DF66A7" w:rsidRPr="005B0499" w:rsidRDefault="00B222C1" w:rsidP="005B0499">
      <w:pPr>
        <w:pStyle w:val="Heading1"/>
        <w:jc w:val="center"/>
        <w:rPr>
          <w:rFonts w:cs="Times New Roman"/>
        </w:rPr>
      </w:pPr>
      <w:r w:rsidRPr="005B0499">
        <w:rPr>
          <w:rFonts w:cs="Times New Roman"/>
        </w:rPr>
        <w:lastRenderedPageBreak/>
        <w:br/>
      </w:r>
      <w:r w:rsidR="00DE6B1C" w:rsidRPr="005B0499">
        <w:rPr>
          <w:rFonts w:cs="Times New Roman"/>
        </w:rPr>
        <w:t>DISSOLUTION</w:t>
      </w:r>
    </w:p>
    <w:p w14:paraId="135C610F" w14:textId="096B692C" w:rsidR="003150E5" w:rsidRPr="005B0499" w:rsidRDefault="00343623" w:rsidP="00174E75">
      <w:pPr>
        <w:spacing w:after="240"/>
        <w:ind w:firstLine="720"/>
        <w:rPr>
          <w:rFonts w:cs="Times New Roman"/>
        </w:rPr>
      </w:pPr>
      <w:r w:rsidRPr="005B0499">
        <w:rPr>
          <w:rFonts w:cs="Times New Roman"/>
          <w:highlight w:val="green"/>
        </w:rPr>
        <w:t>In the event of the dissolution of the Chapter, the Board of Directors shall, after paying or making provision for the payment of all of the liabilities of the Chapter, transfer all remaining assets of the Chapter to the Association (except any assets held by the Chapter upon condition requiring return, transfer or other conveyance in the event of dissolution, which assets shall be returned, transferred or conveyed in accordance with such requirements) or, in the event the Association previously has been dissolved, the Chapter shall dispose of all of the remaining assets of the Chapter (except any assets held by the Chapter upon condition requiring return, transfer or other conveyance in the event of dissolution, which assets shall be returned, transferred or conveyed in accordance with such requirements) exclusively for the purposes of the Association in such manner, or to such organization or organizations as shall at the time qualify as a tax-exempt organization or organizations recognized under either Section 501(c)(3) for Section 501(c)(6) of the Internal Revenue Code of 1986, as amended (the “Code”) or the corresponding provision of any future United States Internal Revenue statute, as the Board of Directors shall determine.  Any such assets not so disposed of shall be disposed of by the court of general jurisdiction of the county in which the principal office of the Chapter is then located, exclusively for such purposes in such manner, or to such organization or organizations that are organized and operated exclusively for such purposes, as said court shall determine.</w:t>
      </w:r>
    </w:p>
    <w:p w14:paraId="78AE6DD6" w14:textId="77777777" w:rsidR="00343623" w:rsidRPr="005B0499" w:rsidRDefault="00343623" w:rsidP="005B0499">
      <w:pPr>
        <w:spacing w:after="240"/>
        <w:rPr>
          <w:rFonts w:cs="Times New Roman"/>
        </w:rPr>
      </w:pPr>
    </w:p>
    <w:p w14:paraId="3A5C354A" w14:textId="77777777" w:rsidR="00DF66A7" w:rsidRPr="005B0499" w:rsidRDefault="00DE6B1C" w:rsidP="005B0499">
      <w:pPr>
        <w:pStyle w:val="BodyText"/>
        <w:spacing w:after="240"/>
        <w:ind w:right="2"/>
        <w:jc w:val="center"/>
        <w:rPr>
          <w:rFonts w:cs="Times New Roman"/>
        </w:rPr>
      </w:pPr>
      <w:r w:rsidRPr="005B0499">
        <w:rPr>
          <w:rFonts w:cs="Times New Roman"/>
        </w:rPr>
        <w:t>*</w:t>
      </w:r>
      <w:r w:rsidRPr="005B0499">
        <w:rPr>
          <w:rFonts w:cs="Times New Roman"/>
          <w:spacing w:val="-2"/>
        </w:rPr>
        <w:t xml:space="preserve"> </w:t>
      </w:r>
      <w:r w:rsidRPr="005B0499">
        <w:rPr>
          <w:rFonts w:cs="Times New Roman"/>
        </w:rPr>
        <w:t>*</w:t>
      </w:r>
      <w:r w:rsidRPr="005B0499">
        <w:rPr>
          <w:rFonts w:cs="Times New Roman"/>
          <w:spacing w:val="-2"/>
        </w:rPr>
        <w:t xml:space="preserve"> </w:t>
      </w:r>
      <w:r w:rsidRPr="005B0499">
        <w:rPr>
          <w:rFonts w:cs="Times New Roman"/>
        </w:rPr>
        <w:t>*</w:t>
      </w:r>
      <w:r w:rsidRPr="005B0499">
        <w:rPr>
          <w:rFonts w:cs="Times New Roman"/>
          <w:spacing w:val="-2"/>
        </w:rPr>
        <w:t xml:space="preserve"> </w:t>
      </w:r>
      <w:r w:rsidRPr="005B0499">
        <w:rPr>
          <w:rFonts w:cs="Times New Roman"/>
        </w:rPr>
        <w:t>*</w:t>
      </w:r>
      <w:r w:rsidRPr="005B0499">
        <w:rPr>
          <w:rFonts w:cs="Times New Roman"/>
          <w:spacing w:val="-2"/>
        </w:rPr>
        <w:t xml:space="preserve"> </w:t>
      </w:r>
      <w:r w:rsidRPr="005B0499">
        <w:rPr>
          <w:rFonts w:cs="Times New Roman"/>
        </w:rPr>
        <w:t>*</w:t>
      </w:r>
    </w:p>
    <w:p w14:paraId="7E75182B" w14:textId="2F50FFFA" w:rsidR="00667AF8" w:rsidRDefault="00667AF8">
      <w:pPr>
        <w:widowControl/>
        <w:autoSpaceDE/>
        <w:autoSpaceDN/>
        <w:adjustRightInd/>
        <w:jc w:val="left"/>
        <w:rPr>
          <w:rFonts w:eastAsia="Arial" w:cs="Times New Roman"/>
        </w:rPr>
      </w:pPr>
      <w:r>
        <w:rPr>
          <w:rFonts w:eastAsia="Arial" w:cs="Times New Roman"/>
        </w:rPr>
        <w:br w:type="page"/>
      </w:r>
    </w:p>
    <w:p w14:paraId="77CA1F7C" w14:textId="208B47ED" w:rsidR="00DF66A7" w:rsidRPr="005B0499" w:rsidRDefault="00DE6B1C" w:rsidP="00BB1311">
      <w:pPr>
        <w:pStyle w:val="BodyText"/>
        <w:tabs>
          <w:tab w:val="left" w:pos="3659"/>
          <w:tab w:val="left" w:pos="5799"/>
          <w:tab w:val="left" w:pos="8100"/>
          <w:tab w:val="left" w:pos="9000"/>
        </w:tabs>
        <w:spacing w:after="240"/>
        <w:rPr>
          <w:rFonts w:cs="Times New Roman"/>
        </w:rPr>
      </w:pPr>
      <w:r w:rsidRPr="005B0499">
        <w:rPr>
          <w:rFonts w:cs="Times New Roman"/>
          <w:spacing w:val="-1"/>
        </w:rPr>
        <w:lastRenderedPageBreak/>
        <w:t>These</w:t>
      </w:r>
      <w:r w:rsidR="003150E5" w:rsidRPr="005B0499">
        <w:rPr>
          <w:rFonts w:cs="Times New Roman"/>
          <w:spacing w:val="-1"/>
        </w:rPr>
        <w:t xml:space="preserve"> Amended and Restated</w:t>
      </w:r>
      <w:r w:rsidRPr="005B0499">
        <w:rPr>
          <w:rFonts w:cs="Times New Roman"/>
          <w:spacing w:val="-3"/>
        </w:rPr>
        <w:t xml:space="preserve"> </w:t>
      </w:r>
      <w:r w:rsidRPr="005B0499">
        <w:rPr>
          <w:rFonts w:cs="Times New Roman"/>
        </w:rPr>
        <w:t>Bylaws</w:t>
      </w:r>
      <w:r w:rsidRPr="005B0499">
        <w:rPr>
          <w:rFonts w:cs="Times New Roman"/>
          <w:spacing w:val="-6"/>
        </w:rPr>
        <w:t xml:space="preserve"> </w:t>
      </w:r>
      <w:r w:rsidRPr="005B0499">
        <w:rPr>
          <w:rFonts w:cs="Times New Roman"/>
          <w:spacing w:val="1"/>
        </w:rPr>
        <w:t>were</w:t>
      </w:r>
      <w:r w:rsidRPr="005B0499">
        <w:rPr>
          <w:rFonts w:cs="Times New Roman"/>
          <w:spacing w:val="-3"/>
        </w:rPr>
        <w:t xml:space="preserve"> </w:t>
      </w:r>
      <w:r w:rsidRPr="005B0499">
        <w:rPr>
          <w:rFonts w:cs="Times New Roman"/>
          <w:spacing w:val="-1"/>
        </w:rPr>
        <w:t>adopted</w:t>
      </w:r>
      <w:r w:rsidRPr="005B0499">
        <w:rPr>
          <w:rFonts w:cs="Times New Roman"/>
          <w:spacing w:val="-3"/>
        </w:rPr>
        <w:t xml:space="preserve"> </w:t>
      </w:r>
      <w:r w:rsidRPr="005B0499">
        <w:rPr>
          <w:rFonts w:cs="Times New Roman"/>
          <w:spacing w:val="-1"/>
        </w:rPr>
        <w:t xml:space="preserve">this </w:t>
      </w:r>
      <w:r w:rsidRPr="005B0499">
        <w:rPr>
          <w:rFonts w:cs="Times New Roman"/>
          <w:spacing w:val="2"/>
        </w:rPr>
        <w:t>_</w:t>
      </w:r>
      <w:r w:rsidRPr="005B0499">
        <w:rPr>
          <w:rFonts w:cs="Times New Roman"/>
          <w:spacing w:val="2"/>
          <w:u w:val="single" w:color="000000"/>
        </w:rPr>
        <w:tab/>
      </w:r>
      <w:r w:rsidRPr="005B0499">
        <w:rPr>
          <w:rFonts w:cs="Times New Roman"/>
        </w:rPr>
        <w:t>day</w:t>
      </w:r>
      <w:r w:rsidRPr="005B0499">
        <w:rPr>
          <w:rFonts w:cs="Times New Roman"/>
          <w:spacing w:val="-6"/>
        </w:rPr>
        <w:t xml:space="preserve"> </w:t>
      </w:r>
      <w:r w:rsidRPr="005B0499">
        <w:rPr>
          <w:rFonts w:cs="Times New Roman"/>
          <w:spacing w:val="-1"/>
        </w:rPr>
        <w:t>of</w:t>
      </w:r>
      <w:r w:rsidRPr="005B0499">
        <w:rPr>
          <w:rFonts w:cs="Times New Roman"/>
          <w:spacing w:val="-1"/>
          <w:u w:val="single" w:color="000000"/>
        </w:rPr>
        <w:tab/>
      </w:r>
      <w:r w:rsidRPr="005B0499">
        <w:rPr>
          <w:rFonts w:cs="Times New Roman"/>
          <w:w w:val="95"/>
        </w:rPr>
        <w:t>,</w:t>
      </w:r>
      <w:r w:rsidRPr="005B0499">
        <w:rPr>
          <w:rFonts w:cs="Times New Roman"/>
          <w:w w:val="95"/>
          <w:u w:val="single" w:color="000000"/>
        </w:rPr>
        <w:tab/>
      </w:r>
      <w:r w:rsidRPr="005B0499">
        <w:rPr>
          <w:rFonts w:cs="Times New Roman"/>
        </w:rPr>
        <w:t>,</w:t>
      </w:r>
      <w:r w:rsidRPr="005B0499">
        <w:rPr>
          <w:rFonts w:cs="Times New Roman"/>
          <w:spacing w:val="3"/>
        </w:rPr>
        <w:t xml:space="preserve"> </w:t>
      </w:r>
      <w:r w:rsidRPr="005B0499">
        <w:rPr>
          <w:rFonts w:cs="Times New Roman"/>
          <w:spacing w:val="-1"/>
        </w:rPr>
        <w:t>at</w:t>
      </w:r>
      <w:r w:rsidRPr="005B0499">
        <w:rPr>
          <w:rFonts w:cs="Times New Roman"/>
          <w:spacing w:val="-2"/>
        </w:rPr>
        <w:t xml:space="preserve"> </w:t>
      </w:r>
      <w:r w:rsidRPr="005B0499">
        <w:rPr>
          <w:rFonts w:cs="Times New Roman"/>
        </w:rPr>
        <w:t>the</w:t>
      </w:r>
      <w:r w:rsidRPr="005B0499">
        <w:rPr>
          <w:rFonts w:cs="Times New Roman"/>
          <w:spacing w:val="-3"/>
        </w:rPr>
        <w:t xml:space="preserve"> </w:t>
      </w:r>
      <w:r w:rsidRPr="005B0499">
        <w:rPr>
          <w:rFonts w:cs="Times New Roman"/>
        </w:rPr>
        <w:t>meeting</w:t>
      </w:r>
      <w:r w:rsidRPr="005B0499">
        <w:rPr>
          <w:rFonts w:cs="Times New Roman"/>
          <w:spacing w:val="2"/>
        </w:rPr>
        <w:t xml:space="preserve"> </w:t>
      </w:r>
      <w:r w:rsidRPr="005B0499">
        <w:rPr>
          <w:rFonts w:cs="Times New Roman"/>
          <w:spacing w:val="-1"/>
        </w:rPr>
        <w:t>of</w:t>
      </w:r>
      <w:r w:rsidRPr="005B0499">
        <w:rPr>
          <w:rFonts w:cs="Times New Roman"/>
          <w:spacing w:val="3"/>
        </w:rPr>
        <w:t xml:space="preserve"> </w:t>
      </w:r>
      <w:r w:rsidRPr="005B0499">
        <w:rPr>
          <w:rFonts w:cs="Times New Roman"/>
          <w:spacing w:val="-1"/>
        </w:rPr>
        <w:t>the</w:t>
      </w:r>
      <w:r w:rsidR="00BB1311">
        <w:rPr>
          <w:rFonts w:cs="Times New Roman"/>
          <w:spacing w:val="-1"/>
        </w:rPr>
        <w:t xml:space="preserve"> </w:t>
      </w:r>
      <w:r w:rsidRPr="005B0499">
        <w:rPr>
          <w:rFonts w:cs="Times New Roman"/>
          <w:u w:val="single" w:color="000000"/>
        </w:rPr>
        <w:tab/>
      </w:r>
      <w:r w:rsidRPr="005B0499">
        <w:rPr>
          <w:rFonts w:cs="Times New Roman"/>
        </w:rPr>
        <w:t>Chapter</w:t>
      </w:r>
      <w:r w:rsidRPr="005B0499">
        <w:rPr>
          <w:rFonts w:cs="Times New Roman"/>
          <w:spacing w:val="1"/>
        </w:rPr>
        <w:t xml:space="preserve"> </w:t>
      </w:r>
      <w:r w:rsidRPr="005B0499">
        <w:rPr>
          <w:rFonts w:cs="Times New Roman"/>
          <w:spacing w:val="-1"/>
        </w:rPr>
        <w:t>of</w:t>
      </w:r>
      <w:r w:rsidRPr="005B0499">
        <w:rPr>
          <w:rFonts w:cs="Times New Roman"/>
          <w:spacing w:val="3"/>
        </w:rPr>
        <w:t xml:space="preserve"> </w:t>
      </w:r>
      <w:r w:rsidRPr="005B0499">
        <w:rPr>
          <w:rFonts w:cs="Times New Roman"/>
          <w:spacing w:val="-1"/>
        </w:rPr>
        <w:t>the</w:t>
      </w:r>
      <w:r w:rsidRPr="005B0499">
        <w:rPr>
          <w:rFonts w:cs="Times New Roman"/>
          <w:spacing w:val="-3"/>
        </w:rPr>
        <w:t xml:space="preserve"> </w:t>
      </w:r>
      <w:r w:rsidRPr="005B0499">
        <w:rPr>
          <w:rFonts w:cs="Times New Roman"/>
          <w:spacing w:val="-1"/>
        </w:rPr>
        <w:t>Association</w:t>
      </w:r>
      <w:r w:rsidRPr="005B0499">
        <w:rPr>
          <w:rFonts w:cs="Times New Roman"/>
          <w:spacing w:val="6"/>
        </w:rPr>
        <w:t xml:space="preserve"> </w:t>
      </w:r>
      <w:r w:rsidRPr="005B0499">
        <w:rPr>
          <w:rFonts w:cs="Times New Roman"/>
          <w:spacing w:val="-1"/>
        </w:rPr>
        <w:t>of</w:t>
      </w:r>
      <w:r w:rsidRPr="005B0499">
        <w:rPr>
          <w:rFonts w:cs="Times New Roman"/>
          <w:spacing w:val="3"/>
        </w:rPr>
        <w:t xml:space="preserve"> </w:t>
      </w:r>
      <w:r w:rsidRPr="005B0499">
        <w:rPr>
          <w:rFonts w:cs="Times New Roman"/>
          <w:spacing w:val="-1"/>
        </w:rPr>
        <w:t>Legal</w:t>
      </w:r>
      <w:r w:rsidRPr="005B0499">
        <w:rPr>
          <w:rFonts w:cs="Times New Roman"/>
        </w:rPr>
        <w:t xml:space="preserve"> </w:t>
      </w:r>
      <w:r w:rsidRPr="005B0499">
        <w:rPr>
          <w:rFonts w:cs="Times New Roman"/>
          <w:spacing w:val="-1"/>
        </w:rPr>
        <w:t>Administrators.</w:t>
      </w:r>
    </w:p>
    <w:p w14:paraId="0AADBEBF" w14:textId="77777777" w:rsidR="00DF66A7" w:rsidRPr="005B0499" w:rsidRDefault="00DF66A7" w:rsidP="00BB1311">
      <w:pPr>
        <w:spacing w:after="240"/>
        <w:rPr>
          <w:rFonts w:eastAsia="Arial" w:cs="Times New Roman"/>
        </w:rPr>
      </w:pPr>
    </w:p>
    <w:p w14:paraId="467B5424" w14:textId="395EEDE0" w:rsidR="00DF66A7" w:rsidRPr="005B0499" w:rsidRDefault="00BB1311" w:rsidP="00BB1311">
      <w:pPr>
        <w:pStyle w:val="BodyText"/>
        <w:tabs>
          <w:tab w:val="right" w:pos="4320"/>
          <w:tab w:val="left" w:pos="5040"/>
          <w:tab w:val="right" w:pos="9360"/>
        </w:tabs>
        <w:spacing w:after="240"/>
        <w:rPr>
          <w:rFonts w:cs="Times New Roman"/>
        </w:rPr>
      </w:pPr>
      <w:r>
        <w:rPr>
          <w:rFonts w:cs="Times New Roman"/>
          <w:w w:val="95"/>
          <w:u w:val="single"/>
        </w:rPr>
        <w:tab/>
      </w:r>
      <w:r>
        <w:rPr>
          <w:rFonts w:cs="Times New Roman"/>
          <w:w w:val="95"/>
        </w:rPr>
        <w:tab/>
      </w:r>
      <w:r>
        <w:rPr>
          <w:rFonts w:cs="Times New Roman"/>
          <w:w w:val="95"/>
          <w:u w:val="single"/>
        </w:rPr>
        <w:tab/>
      </w:r>
      <w:r>
        <w:rPr>
          <w:rFonts w:cs="Times New Roman"/>
          <w:w w:val="95"/>
          <w:u w:val="single"/>
        </w:rPr>
        <w:br/>
      </w:r>
      <w:r w:rsidR="00DE6B1C" w:rsidRPr="005B0499">
        <w:rPr>
          <w:rFonts w:cs="Times New Roman"/>
          <w:spacing w:val="-1"/>
        </w:rPr>
        <w:t>President</w:t>
      </w:r>
      <w:r w:rsidR="00DE6B1C" w:rsidRPr="005B0499">
        <w:rPr>
          <w:rFonts w:cs="Times New Roman"/>
          <w:spacing w:val="-1"/>
        </w:rPr>
        <w:tab/>
      </w:r>
      <w:r w:rsidR="00DE6B1C" w:rsidRPr="005B0499">
        <w:rPr>
          <w:rFonts w:cs="Times New Roman"/>
          <w:spacing w:val="-1"/>
        </w:rPr>
        <w:tab/>
        <w:t>Secretary</w:t>
      </w:r>
    </w:p>
    <w:sectPr w:rsidR="00DF66A7" w:rsidRPr="005B0499" w:rsidSect="00CB7556">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EAA0B" w14:textId="77777777" w:rsidR="00CF0E04" w:rsidRDefault="00CF0E04" w:rsidP="00521119">
      <w:r>
        <w:separator/>
      </w:r>
    </w:p>
  </w:endnote>
  <w:endnote w:type="continuationSeparator" w:id="0">
    <w:p w14:paraId="624633ED" w14:textId="77777777" w:rsidR="00CF0E04" w:rsidRDefault="00CF0E04" w:rsidP="0052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p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3DC8E" w14:textId="77777777" w:rsidR="00CF0E04" w:rsidRDefault="00CF0E04" w:rsidP="00521119">
      <w:r>
        <w:separator/>
      </w:r>
    </w:p>
  </w:footnote>
  <w:footnote w:type="continuationSeparator" w:id="0">
    <w:p w14:paraId="05873556" w14:textId="77777777" w:rsidR="00CF0E04" w:rsidRDefault="00CF0E04" w:rsidP="00521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1FE77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204624"/>
    <w:multiLevelType w:val="multilevel"/>
    <w:tmpl w:val="87C2BFA8"/>
    <w:name w:val="zzmpBylaws||Bylaws|2|2|1|5|0|9||1|4|1||1|4|1||1|4|0||1|4|0||mpNA||mpNA||mpNA||mpNA||"/>
    <w:lvl w:ilvl="0">
      <w:start w:val="1"/>
      <w:numFmt w:val="upperRoman"/>
      <w:pStyle w:val="BylawsL1"/>
      <w:suff w:val="nothing"/>
      <w:lvlText w:val="ARTICLE %1"/>
      <w:lvlJc w:val="left"/>
      <w:pPr>
        <w:tabs>
          <w:tab w:val="num" w:pos="4560"/>
        </w:tabs>
        <w:ind w:left="4200" w:firstLine="0"/>
      </w:pPr>
      <w:rPr>
        <w:b/>
        <w:u w:val="none"/>
      </w:rPr>
    </w:lvl>
    <w:lvl w:ilvl="1">
      <w:start w:val="1"/>
      <w:numFmt w:val="decimal"/>
      <w:pStyle w:val="BylawsL2"/>
      <w:lvlText w:val="Section %2."/>
      <w:lvlJc w:val="left"/>
      <w:pPr>
        <w:tabs>
          <w:tab w:val="num" w:pos="2160"/>
        </w:tabs>
        <w:ind w:left="0" w:firstLine="720"/>
      </w:pPr>
      <w:rPr>
        <w:rFonts w:eastAsia="Times New Roman"/>
        <w:b/>
        <w:i w:val="0"/>
        <w:caps w:val="0"/>
        <w:smallCaps w:val="0"/>
        <w:u w:val="none"/>
      </w:rPr>
    </w:lvl>
    <w:lvl w:ilvl="2">
      <w:start w:val="1"/>
      <w:numFmt w:val="lowerLetter"/>
      <w:pStyle w:val="BylawsL3"/>
      <w:lvlText w:val="%3."/>
      <w:lvlJc w:val="left"/>
      <w:pPr>
        <w:tabs>
          <w:tab w:val="num" w:pos="1440"/>
        </w:tabs>
        <w:ind w:left="1440" w:hanging="720"/>
      </w:pPr>
      <w:rPr>
        <w:rFonts w:eastAsia="Times New Roman"/>
        <w:b w:val="0"/>
        <w:i w:val="0"/>
        <w:caps w:val="0"/>
        <w:smallCaps w:val="0"/>
        <w:u w:val="none"/>
      </w:rPr>
    </w:lvl>
    <w:lvl w:ilvl="3">
      <w:start w:val="1"/>
      <w:numFmt w:val="decimal"/>
      <w:pStyle w:val="BylawsL3"/>
      <w:lvlText w:val="%4."/>
      <w:lvlJc w:val="left"/>
      <w:pPr>
        <w:tabs>
          <w:tab w:val="num" w:pos="2160"/>
        </w:tabs>
        <w:ind w:left="2160" w:hanging="720"/>
      </w:pPr>
      <w:rPr>
        <w:rFonts w:eastAsia="Times New Roman"/>
        <w:b w:val="0"/>
        <w:i w:val="0"/>
        <w:caps w:val="0"/>
        <w:smallCaps w:val="0"/>
        <w:u w:val="none"/>
      </w:rPr>
    </w:lvl>
    <w:lvl w:ilvl="4">
      <w:start w:val="1"/>
      <w:numFmt w:val="lowerRoman"/>
      <w:pStyle w:val="BylawsL4"/>
      <w:lvlText w:val="(%5)"/>
      <w:lvlJc w:val="left"/>
      <w:pPr>
        <w:tabs>
          <w:tab w:val="num" w:pos="2160"/>
        </w:tabs>
        <w:ind w:left="2160" w:hanging="720"/>
      </w:pPr>
      <w:rPr>
        <w:rFonts w:eastAsia="Times New Roman"/>
        <w:b w:val="0"/>
        <w:i w:val="0"/>
        <w:caps w:val="0"/>
        <w:smallCaps w:val="0"/>
        <w:u w:val="none"/>
      </w:rPr>
    </w:lvl>
    <w:lvl w:ilvl="5">
      <w:start w:val="1"/>
      <w:numFmt w:val="none"/>
      <w:suff w:val="nothing"/>
      <w:lvlText w:val=""/>
      <w:lvlJc w:val="left"/>
      <w:pPr>
        <w:tabs>
          <w:tab w:val="num" w:pos="0"/>
        </w:tabs>
        <w:ind w:left="0" w:firstLine="0"/>
      </w:pPr>
      <w:rPr>
        <w:rFonts w:eastAsia="|mpNA|"/>
        <w:b w:val="0"/>
        <w:i w:val="0"/>
        <w:caps w:val="0"/>
        <w:smallCaps w:val="0"/>
        <w:u w:val="none"/>
      </w:rPr>
    </w:lvl>
    <w:lvl w:ilvl="6">
      <w:start w:val="1"/>
      <w:numFmt w:val="none"/>
      <w:suff w:val="nothing"/>
      <w:lvlText w:val=""/>
      <w:lvlJc w:val="left"/>
      <w:pPr>
        <w:tabs>
          <w:tab w:val="num" w:pos="0"/>
        </w:tabs>
        <w:ind w:left="0" w:firstLine="0"/>
      </w:pPr>
      <w:rPr>
        <w:rFonts w:eastAsia="|mpNA|"/>
        <w:b w:val="0"/>
        <w:i w:val="0"/>
        <w:caps w:val="0"/>
        <w:smallCaps w:val="0"/>
        <w:u w:val="none"/>
      </w:rPr>
    </w:lvl>
    <w:lvl w:ilvl="7">
      <w:start w:val="1"/>
      <w:numFmt w:val="none"/>
      <w:suff w:val="nothing"/>
      <w:lvlText w:val=""/>
      <w:lvlJc w:val="left"/>
      <w:pPr>
        <w:tabs>
          <w:tab w:val="num" w:pos="0"/>
        </w:tabs>
        <w:ind w:left="0" w:firstLine="0"/>
      </w:pPr>
      <w:rPr>
        <w:rFonts w:eastAsia="|mpNA|"/>
        <w:b w:val="0"/>
        <w:i w:val="0"/>
        <w:caps w:val="0"/>
        <w:smallCaps w:val="0"/>
        <w:u w:val="none"/>
      </w:rPr>
    </w:lvl>
    <w:lvl w:ilvl="8">
      <w:start w:val="1"/>
      <w:numFmt w:val="none"/>
      <w:suff w:val="nothing"/>
      <w:lvlText w:val=""/>
      <w:lvlJc w:val="left"/>
      <w:pPr>
        <w:tabs>
          <w:tab w:val="num" w:pos="0"/>
        </w:tabs>
        <w:ind w:left="0" w:firstLine="0"/>
      </w:pPr>
      <w:rPr>
        <w:rFonts w:eastAsia="|mpNA|"/>
        <w:b w:val="0"/>
        <w:i w:val="0"/>
        <w:caps w:val="0"/>
        <w:smallCaps w:val="0"/>
        <w:u w:val="none"/>
      </w:rPr>
    </w:lvl>
  </w:abstractNum>
  <w:abstractNum w:abstractNumId="2" w15:restartNumberingAfterBreak="0">
    <w:nsid w:val="03B8617F"/>
    <w:multiLevelType w:val="hybridMultilevel"/>
    <w:tmpl w:val="F3FCB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17045"/>
    <w:multiLevelType w:val="hybridMultilevel"/>
    <w:tmpl w:val="B4E8D1D6"/>
    <w:lvl w:ilvl="0" w:tplc="882A5AE0">
      <w:start w:val="1"/>
      <w:numFmt w:val="decimal"/>
      <w:lvlText w:val="%1."/>
      <w:lvlJc w:val="left"/>
      <w:pPr>
        <w:ind w:left="692" w:hanging="288"/>
      </w:pPr>
      <w:rPr>
        <w:rFonts w:ascii="Arial" w:eastAsia="Arial" w:hAnsi="Arial" w:hint="default"/>
        <w:spacing w:val="-2"/>
        <w:sz w:val="21"/>
        <w:szCs w:val="21"/>
      </w:rPr>
    </w:lvl>
    <w:lvl w:ilvl="1" w:tplc="9B8CEA2A">
      <w:start w:val="1"/>
      <w:numFmt w:val="bullet"/>
      <w:lvlText w:val="•"/>
      <w:lvlJc w:val="left"/>
      <w:pPr>
        <w:ind w:left="1696" w:hanging="288"/>
      </w:pPr>
      <w:rPr>
        <w:rFonts w:hint="default"/>
      </w:rPr>
    </w:lvl>
    <w:lvl w:ilvl="2" w:tplc="D29C5F54">
      <w:start w:val="1"/>
      <w:numFmt w:val="bullet"/>
      <w:lvlText w:val="•"/>
      <w:lvlJc w:val="left"/>
      <w:pPr>
        <w:ind w:left="2701" w:hanging="288"/>
      </w:pPr>
      <w:rPr>
        <w:rFonts w:hint="default"/>
      </w:rPr>
    </w:lvl>
    <w:lvl w:ilvl="3" w:tplc="9446D14C">
      <w:start w:val="1"/>
      <w:numFmt w:val="bullet"/>
      <w:lvlText w:val="•"/>
      <w:lvlJc w:val="left"/>
      <w:pPr>
        <w:ind w:left="3706" w:hanging="288"/>
      </w:pPr>
      <w:rPr>
        <w:rFonts w:hint="default"/>
      </w:rPr>
    </w:lvl>
    <w:lvl w:ilvl="4" w:tplc="06F40B20">
      <w:start w:val="1"/>
      <w:numFmt w:val="bullet"/>
      <w:pStyle w:val="Heading5"/>
      <w:lvlText w:val="•"/>
      <w:lvlJc w:val="left"/>
      <w:pPr>
        <w:ind w:left="4711" w:hanging="288"/>
      </w:pPr>
      <w:rPr>
        <w:rFonts w:hint="default"/>
      </w:rPr>
    </w:lvl>
    <w:lvl w:ilvl="5" w:tplc="3BE4E758">
      <w:start w:val="1"/>
      <w:numFmt w:val="bullet"/>
      <w:lvlText w:val="•"/>
      <w:lvlJc w:val="left"/>
      <w:pPr>
        <w:ind w:left="5716" w:hanging="288"/>
      </w:pPr>
      <w:rPr>
        <w:rFonts w:hint="default"/>
      </w:rPr>
    </w:lvl>
    <w:lvl w:ilvl="6" w:tplc="D73491F0">
      <w:start w:val="1"/>
      <w:numFmt w:val="bullet"/>
      <w:lvlText w:val="•"/>
      <w:lvlJc w:val="left"/>
      <w:pPr>
        <w:ind w:left="6720" w:hanging="288"/>
      </w:pPr>
      <w:rPr>
        <w:rFonts w:hint="default"/>
      </w:rPr>
    </w:lvl>
    <w:lvl w:ilvl="7" w:tplc="119A9EC0">
      <w:start w:val="1"/>
      <w:numFmt w:val="bullet"/>
      <w:lvlText w:val="•"/>
      <w:lvlJc w:val="left"/>
      <w:pPr>
        <w:ind w:left="7725" w:hanging="288"/>
      </w:pPr>
      <w:rPr>
        <w:rFonts w:hint="default"/>
      </w:rPr>
    </w:lvl>
    <w:lvl w:ilvl="8" w:tplc="95767E4E">
      <w:start w:val="1"/>
      <w:numFmt w:val="bullet"/>
      <w:lvlText w:val="•"/>
      <w:lvlJc w:val="left"/>
      <w:pPr>
        <w:ind w:left="8730" w:hanging="288"/>
      </w:pPr>
      <w:rPr>
        <w:rFonts w:hint="default"/>
      </w:rPr>
    </w:lvl>
  </w:abstractNum>
  <w:abstractNum w:abstractNumId="4" w15:restartNumberingAfterBreak="0">
    <w:nsid w:val="06547C15"/>
    <w:multiLevelType w:val="hybridMultilevel"/>
    <w:tmpl w:val="1632E5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F869CF"/>
    <w:multiLevelType w:val="hybridMultilevel"/>
    <w:tmpl w:val="D874770E"/>
    <w:lvl w:ilvl="0" w:tplc="B5D08EAE">
      <w:start w:val="1"/>
      <w:numFmt w:val="decimal"/>
      <w:lvlText w:val="%1."/>
      <w:lvlJc w:val="left"/>
      <w:pPr>
        <w:ind w:left="112" w:hanging="288"/>
      </w:pPr>
      <w:rPr>
        <w:rFonts w:ascii="Arial" w:eastAsia="Arial" w:hAnsi="Arial" w:hint="default"/>
        <w:spacing w:val="-2"/>
        <w:sz w:val="21"/>
        <w:szCs w:val="21"/>
      </w:rPr>
    </w:lvl>
    <w:lvl w:ilvl="1" w:tplc="3D4CEA02">
      <w:start w:val="1"/>
      <w:numFmt w:val="bullet"/>
      <w:lvlText w:val="•"/>
      <w:lvlJc w:val="left"/>
      <w:pPr>
        <w:ind w:left="1110" w:hanging="288"/>
      </w:pPr>
      <w:rPr>
        <w:rFonts w:hint="default"/>
      </w:rPr>
    </w:lvl>
    <w:lvl w:ilvl="2" w:tplc="0B7A8CF2">
      <w:start w:val="1"/>
      <w:numFmt w:val="bullet"/>
      <w:lvlText w:val="•"/>
      <w:lvlJc w:val="left"/>
      <w:pPr>
        <w:ind w:left="2109" w:hanging="288"/>
      </w:pPr>
      <w:rPr>
        <w:rFonts w:hint="default"/>
      </w:rPr>
    </w:lvl>
    <w:lvl w:ilvl="3" w:tplc="B4BAC0FA">
      <w:start w:val="1"/>
      <w:numFmt w:val="bullet"/>
      <w:lvlText w:val="•"/>
      <w:lvlJc w:val="left"/>
      <w:pPr>
        <w:ind w:left="3108" w:hanging="288"/>
      </w:pPr>
      <w:rPr>
        <w:rFonts w:hint="default"/>
      </w:rPr>
    </w:lvl>
    <w:lvl w:ilvl="4" w:tplc="D7BE5442">
      <w:start w:val="1"/>
      <w:numFmt w:val="bullet"/>
      <w:lvlText w:val="•"/>
      <w:lvlJc w:val="left"/>
      <w:pPr>
        <w:ind w:left="4107" w:hanging="288"/>
      </w:pPr>
      <w:rPr>
        <w:rFonts w:hint="default"/>
      </w:rPr>
    </w:lvl>
    <w:lvl w:ilvl="5" w:tplc="B8A89694">
      <w:start w:val="1"/>
      <w:numFmt w:val="bullet"/>
      <w:lvlText w:val="•"/>
      <w:lvlJc w:val="left"/>
      <w:pPr>
        <w:ind w:left="5106" w:hanging="288"/>
      </w:pPr>
      <w:rPr>
        <w:rFonts w:hint="default"/>
      </w:rPr>
    </w:lvl>
    <w:lvl w:ilvl="6" w:tplc="19145B4C">
      <w:start w:val="1"/>
      <w:numFmt w:val="bullet"/>
      <w:lvlText w:val="•"/>
      <w:lvlJc w:val="left"/>
      <w:pPr>
        <w:ind w:left="6104" w:hanging="288"/>
      </w:pPr>
      <w:rPr>
        <w:rFonts w:hint="default"/>
      </w:rPr>
    </w:lvl>
    <w:lvl w:ilvl="7" w:tplc="C554B2F0">
      <w:start w:val="1"/>
      <w:numFmt w:val="bullet"/>
      <w:lvlText w:val="•"/>
      <w:lvlJc w:val="left"/>
      <w:pPr>
        <w:ind w:left="7103" w:hanging="288"/>
      </w:pPr>
      <w:rPr>
        <w:rFonts w:hint="default"/>
      </w:rPr>
    </w:lvl>
    <w:lvl w:ilvl="8" w:tplc="1A3CD6C2">
      <w:start w:val="1"/>
      <w:numFmt w:val="bullet"/>
      <w:lvlText w:val="•"/>
      <w:lvlJc w:val="left"/>
      <w:pPr>
        <w:ind w:left="8102" w:hanging="288"/>
      </w:pPr>
      <w:rPr>
        <w:rFonts w:hint="default"/>
      </w:rPr>
    </w:lvl>
  </w:abstractNum>
  <w:abstractNum w:abstractNumId="6" w15:restartNumberingAfterBreak="0">
    <w:nsid w:val="13834D3A"/>
    <w:multiLevelType w:val="hybridMultilevel"/>
    <w:tmpl w:val="8E3E4F8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A46CC3"/>
    <w:multiLevelType w:val="singleLevel"/>
    <w:tmpl w:val="50DED450"/>
    <w:lvl w:ilvl="0">
      <w:start w:val="1"/>
      <w:numFmt w:val="bullet"/>
      <w:pStyle w:val="BulletListMargins"/>
      <w:lvlText w:val=""/>
      <w:lvlJc w:val="left"/>
      <w:pPr>
        <w:tabs>
          <w:tab w:val="num" w:pos="720"/>
        </w:tabs>
        <w:ind w:left="720" w:hanging="720"/>
      </w:pPr>
      <w:rPr>
        <w:rFonts w:ascii="Symbol" w:hAnsi="Symbol" w:hint="default"/>
      </w:rPr>
    </w:lvl>
  </w:abstractNum>
  <w:abstractNum w:abstractNumId="8" w15:restartNumberingAfterBreak="0">
    <w:nsid w:val="19F753BD"/>
    <w:multiLevelType w:val="hybridMultilevel"/>
    <w:tmpl w:val="7B1EB332"/>
    <w:lvl w:ilvl="0" w:tplc="FC56FA74">
      <w:start w:val="1"/>
      <w:numFmt w:val="decimal"/>
      <w:lvlText w:val="%1."/>
      <w:lvlJc w:val="left"/>
      <w:pPr>
        <w:ind w:left="692" w:hanging="288"/>
        <w:jc w:val="right"/>
      </w:pPr>
      <w:rPr>
        <w:rFonts w:ascii="Arial" w:eastAsia="Arial" w:hAnsi="Arial" w:hint="default"/>
        <w:spacing w:val="-2"/>
        <w:sz w:val="21"/>
        <w:szCs w:val="21"/>
      </w:rPr>
    </w:lvl>
    <w:lvl w:ilvl="1" w:tplc="D45A1F02">
      <w:start w:val="1"/>
      <w:numFmt w:val="bullet"/>
      <w:lvlText w:val="•"/>
      <w:lvlJc w:val="left"/>
      <w:pPr>
        <w:ind w:left="1706" w:hanging="288"/>
      </w:pPr>
      <w:rPr>
        <w:rFonts w:hint="default"/>
      </w:rPr>
    </w:lvl>
    <w:lvl w:ilvl="2" w:tplc="033C7F0E">
      <w:start w:val="1"/>
      <w:numFmt w:val="bullet"/>
      <w:lvlText w:val="•"/>
      <w:lvlJc w:val="left"/>
      <w:pPr>
        <w:ind w:left="2721" w:hanging="288"/>
      </w:pPr>
      <w:rPr>
        <w:rFonts w:hint="default"/>
      </w:rPr>
    </w:lvl>
    <w:lvl w:ilvl="3" w:tplc="D16A507A">
      <w:start w:val="1"/>
      <w:numFmt w:val="bullet"/>
      <w:lvlText w:val="•"/>
      <w:lvlJc w:val="left"/>
      <w:pPr>
        <w:ind w:left="3736" w:hanging="288"/>
      </w:pPr>
      <w:rPr>
        <w:rFonts w:hint="default"/>
      </w:rPr>
    </w:lvl>
    <w:lvl w:ilvl="4" w:tplc="C3785BA6">
      <w:start w:val="1"/>
      <w:numFmt w:val="bullet"/>
      <w:lvlText w:val="•"/>
      <w:lvlJc w:val="left"/>
      <w:pPr>
        <w:ind w:left="4751" w:hanging="288"/>
      </w:pPr>
      <w:rPr>
        <w:rFonts w:hint="default"/>
      </w:rPr>
    </w:lvl>
    <w:lvl w:ilvl="5" w:tplc="846A7E52">
      <w:start w:val="1"/>
      <w:numFmt w:val="bullet"/>
      <w:lvlText w:val="•"/>
      <w:lvlJc w:val="left"/>
      <w:pPr>
        <w:ind w:left="5766" w:hanging="288"/>
      </w:pPr>
      <w:rPr>
        <w:rFonts w:hint="default"/>
      </w:rPr>
    </w:lvl>
    <w:lvl w:ilvl="6" w:tplc="90BE6DC2">
      <w:start w:val="1"/>
      <w:numFmt w:val="bullet"/>
      <w:lvlText w:val="•"/>
      <w:lvlJc w:val="left"/>
      <w:pPr>
        <w:ind w:left="6780" w:hanging="288"/>
      </w:pPr>
      <w:rPr>
        <w:rFonts w:hint="default"/>
      </w:rPr>
    </w:lvl>
    <w:lvl w:ilvl="7" w:tplc="23C806AA">
      <w:start w:val="1"/>
      <w:numFmt w:val="bullet"/>
      <w:lvlText w:val="•"/>
      <w:lvlJc w:val="left"/>
      <w:pPr>
        <w:ind w:left="7795" w:hanging="288"/>
      </w:pPr>
      <w:rPr>
        <w:rFonts w:hint="default"/>
      </w:rPr>
    </w:lvl>
    <w:lvl w:ilvl="8" w:tplc="E0CA50D4">
      <w:start w:val="1"/>
      <w:numFmt w:val="bullet"/>
      <w:lvlText w:val="•"/>
      <w:lvlJc w:val="left"/>
      <w:pPr>
        <w:ind w:left="8810" w:hanging="288"/>
      </w:pPr>
      <w:rPr>
        <w:rFonts w:hint="default"/>
      </w:rPr>
    </w:lvl>
  </w:abstractNum>
  <w:abstractNum w:abstractNumId="9" w15:restartNumberingAfterBreak="0">
    <w:nsid w:val="1A69596B"/>
    <w:multiLevelType w:val="hybridMultilevel"/>
    <w:tmpl w:val="417A72B6"/>
    <w:lvl w:ilvl="0" w:tplc="38FEB7B2">
      <w:start w:val="1"/>
      <w:numFmt w:val="decimal"/>
      <w:lvlText w:val="%1."/>
      <w:lvlJc w:val="left"/>
      <w:pPr>
        <w:ind w:left="112" w:hanging="288"/>
      </w:pPr>
      <w:rPr>
        <w:rFonts w:ascii="Arial" w:eastAsia="Arial" w:hAnsi="Arial" w:hint="default"/>
        <w:spacing w:val="-2"/>
        <w:sz w:val="21"/>
        <w:szCs w:val="21"/>
      </w:rPr>
    </w:lvl>
    <w:lvl w:ilvl="1" w:tplc="C714D9F6">
      <w:start w:val="1"/>
      <w:numFmt w:val="bullet"/>
      <w:lvlText w:val="•"/>
      <w:lvlJc w:val="left"/>
      <w:pPr>
        <w:ind w:left="1114" w:hanging="288"/>
      </w:pPr>
      <w:rPr>
        <w:rFonts w:hint="default"/>
      </w:rPr>
    </w:lvl>
    <w:lvl w:ilvl="2" w:tplc="4308E54E">
      <w:start w:val="1"/>
      <w:numFmt w:val="bullet"/>
      <w:lvlText w:val="•"/>
      <w:lvlJc w:val="left"/>
      <w:pPr>
        <w:ind w:left="2117" w:hanging="288"/>
      </w:pPr>
      <w:rPr>
        <w:rFonts w:hint="default"/>
      </w:rPr>
    </w:lvl>
    <w:lvl w:ilvl="3" w:tplc="A07AE1CE">
      <w:start w:val="1"/>
      <w:numFmt w:val="bullet"/>
      <w:lvlText w:val="•"/>
      <w:lvlJc w:val="left"/>
      <w:pPr>
        <w:ind w:left="3120" w:hanging="288"/>
      </w:pPr>
      <w:rPr>
        <w:rFonts w:hint="default"/>
      </w:rPr>
    </w:lvl>
    <w:lvl w:ilvl="4" w:tplc="34C260C2">
      <w:start w:val="1"/>
      <w:numFmt w:val="bullet"/>
      <w:lvlText w:val="•"/>
      <w:lvlJc w:val="left"/>
      <w:pPr>
        <w:ind w:left="4123" w:hanging="288"/>
      </w:pPr>
      <w:rPr>
        <w:rFonts w:hint="default"/>
      </w:rPr>
    </w:lvl>
    <w:lvl w:ilvl="5" w:tplc="717282C6">
      <w:start w:val="1"/>
      <w:numFmt w:val="bullet"/>
      <w:lvlText w:val="•"/>
      <w:lvlJc w:val="left"/>
      <w:pPr>
        <w:ind w:left="5126" w:hanging="288"/>
      </w:pPr>
      <w:rPr>
        <w:rFonts w:hint="default"/>
      </w:rPr>
    </w:lvl>
    <w:lvl w:ilvl="6" w:tplc="89A400DE">
      <w:start w:val="1"/>
      <w:numFmt w:val="bullet"/>
      <w:lvlText w:val="•"/>
      <w:lvlJc w:val="left"/>
      <w:pPr>
        <w:ind w:left="6128" w:hanging="288"/>
      </w:pPr>
      <w:rPr>
        <w:rFonts w:hint="default"/>
      </w:rPr>
    </w:lvl>
    <w:lvl w:ilvl="7" w:tplc="8A765C42">
      <w:start w:val="1"/>
      <w:numFmt w:val="bullet"/>
      <w:lvlText w:val="•"/>
      <w:lvlJc w:val="left"/>
      <w:pPr>
        <w:ind w:left="7131" w:hanging="288"/>
      </w:pPr>
      <w:rPr>
        <w:rFonts w:hint="default"/>
      </w:rPr>
    </w:lvl>
    <w:lvl w:ilvl="8" w:tplc="ED126D08">
      <w:start w:val="1"/>
      <w:numFmt w:val="bullet"/>
      <w:lvlText w:val="•"/>
      <w:lvlJc w:val="left"/>
      <w:pPr>
        <w:ind w:left="8134" w:hanging="288"/>
      </w:pPr>
      <w:rPr>
        <w:rFonts w:hint="default"/>
      </w:rPr>
    </w:lvl>
  </w:abstractNum>
  <w:abstractNum w:abstractNumId="10" w15:restartNumberingAfterBreak="0">
    <w:nsid w:val="215D1FE6"/>
    <w:multiLevelType w:val="hybridMultilevel"/>
    <w:tmpl w:val="031802F4"/>
    <w:lvl w:ilvl="0" w:tplc="92DC6592">
      <w:start w:val="1"/>
      <w:numFmt w:val="decimal"/>
      <w:lvlText w:val="%1."/>
      <w:lvlJc w:val="left"/>
      <w:pPr>
        <w:ind w:left="692" w:hanging="288"/>
      </w:pPr>
      <w:rPr>
        <w:rFonts w:ascii="Arial" w:eastAsia="Arial" w:hAnsi="Arial" w:hint="default"/>
        <w:spacing w:val="-2"/>
        <w:sz w:val="21"/>
        <w:szCs w:val="21"/>
      </w:rPr>
    </w:lvl>
    <w:lvl w:ilvl="1" w:tplc="0584E452">
      <w:start w:val="1"/>
      <w:numFmt w:val="bullet"/>
      <w:lvlText w:val="•"/>
      <w:lvlJc w:val="left"/>
      <w:pPr>
        <w:ind w:left="1706" w:hanging="288"/>
      </w:pPr>
      <w:rPr>
        <w:rFonts w:hint="default"/>
      </w:rPr>
    </w:lvl>
    <w:lvl w:ilvl="2" w:tplc="A7864808">
      <w:start w:val="1"/>
      <w:numFmt w:val="bullet"/>
      <w:lvlText w:val="•"/>
      <w:lvlJc w:val="left"/>
      <w:pPr>
        <w:ind w:left="2721" w:hanging="288"/>
      </w:pPr>
      <w:rPr>
        <w:rFonts w:hint="default"/>
      </w:rPr>
    </w:lvl>
    <w:lvl w:ilvl="3" w:tplc="ECE6B7AC">
      <w:start w:val="1"/>
      <w:numFmt w:val="bullet"/>
      <w:lvlText w:val="•"/>
      <w:lvlJc w:val="left"/>
      <w:pPr>
        <w:ind w:left="3736" w:hanging="288"/>
      </w:pPr>
      <w:rPr>
        <w:rFonts w:hint="default"/>
      </w:rPr>
    </w:lvl>
    <w:lvl w:ilvl="4" w:tplc="CA1E8790">
      <w:start w:val="1"/>
      <w:numFmt w:val="bullet"/>
      <w:lvlText w:val="•"/>
      <w:lvlJc w:val="left"/>
      <w:pPr>
        <w:ind w:left="4751" w:hanging="288"/>
      </w:pPr>
      <w:rPr>
        <w:rFonts w:hint="default"/>
      </w:rPr>
    </w:lvl>
    <w:lvl w:ilvl="5" w:tplc="08842EC2">
      <w:start w:val="1"/>
      <w:numFmt w:val="bullet"/>
      <w:lvlText w:val="•"/>
      <w:lvlJc w:val="left"/>
      <w:pPr>
        <w:ind w:left="5766" w:hanging="288"/>
      </w:pPr>
      <w:rPr>
        <w:rFonts w:hint="default"/>
      </w:rPr>
    </w:lvl>
    <w:lvl w:ilvl="6" w:tplc="4AAC37DA">
      <w:start w:val="1"/>
      <w:numFmt w:val="bullet"/>
      <w:lvlText w:val="•"/>
      <w:lvlJc w:val="left"/>
      <w:pPr>
        <w:ind w:left="6780" w:hanging="288"/>
      </w:pPr>
      <w:rPr>
        <w:rFonts w:hint="default"/>
      </w:rPr>
    </w:lvl>
    <w:lvl w:ilvl="7" w:tplc="2222F0E4">
      <w:start w:val="1"/>
      <w:numFmt w:val="bullet"/>
      <w:lvlText w:val="•"/>
      <w:lvlJc w:val="left"/>
      <w:pPr>
        <w:ind w:left="7795" w:hanging="288"/>
      </w:pPr>
      <w:rPr>
        <w:rFonts w:hint="default"/>
      </w:rPr>
    </w:lvl>
    <w:lvl w:ilvl="8" w:tplc="08B2E6C4">
      <w:start w:val="1"/>
      <w:numFmt w:val="bullet"/>
      <w:lvlText w:val="•"/>
      <w:lvlJc w:val="left"/>
      <w:pPr>
        <w:ind w:left="8810" w:hanging="288"/>
      </w:pPr>
      <w:rPr>
        <w:rFonts w:hint="default"/>
      </w:rPr>
    </w:lvl>
  </w:abstractNum>
  <w:abstractNum w:abstractNumId="11" w15:restartNumberingAfterBreak="0">
    <w:nsid w:val="28A321F9"/>
    <w:multiLevelType w:val="hybridMultilevel"/>
    <w:tmpl w:val="3A3696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C84FAC"/>
    <w:multiLevelType w:val="hybridMultilevel"/>
    <w:tmpl w:val="8CE0D878"/>
    <w:lvl w:ilvl="0" w:tplc="EFD08C60">
      <w:start w:val="1"/>
      <w:numFmt w:val="decimal"/>
      <w:lvlText w:val="%1."/>
      <w:lvlJc w:val="left"/>
      <w:pPr>
        <w:ind w:left="720" w:hanging="360"/>
      </w:pPr>
      <w:rPr>
        <w:b w:val="0"/>
        <w:bCs/>
      </w:rPr>
    </w:lvl>
    <w:lvl w:ilvl="1" w:tplc="20C0A98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7B065C"/>
    <w:multiLevelType w:val="hybridMultilevel"/>
    <w:tmpl w:val="60702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1B38DB"/>
    <w:multiLevelType w:val="hybridMultilevel"/>
    <w:tmpl w:val="1BEEDE06"/>
    <w:lvl w:ilvl="0" w:tplc="0409000F">
      <w:start w:val="1"/>
      <w:numFmt w:val="decimal"/>
      <w:lvlText w:val="%1."/>
      <w:lvlJc w:val="left"/>
      <w:pPr>
        <w:ind w:left="720" w:hanging="360"/>
      </w:pPr>
    </w:lvl>
    <w:lvl w:ilvl="1" w:tplc="1C00A5C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BB2062"/>
    <w:multiLevelType w:val="hybridMultilevel"/>
    <w:tmpl w:val="5C5C91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000096"/>
    <w:multiLevelType w:val="hybridMultilevel"/>
    <w:tmpl w:val="71BA6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030291"/>
    <w:multiLevelType w:val="hybridMultilevel"/>
    <w:tmpl w:val="3FD2A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1864DB"/>
    <w:multiLevelType w:val="hybridMultilevel"/>
    <w:tmpl w:val="D5B40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1C1B6D"/>
    <w:multiLevelType w:val="hybridMultilevel"/>
    <w:tmpl w:val="A5B46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3B6B80"/>
    <w:multiLevelType w:val="hybridMultilevel"/>
    <w:tmpl w:val="EB0A6350"/>
    <w:lvl w:ilvl="0" w:tplc="646025F4">
      <w:start w:val="1"/>
      <w:numFmt w:val="decimal"/>
      <w:lvlText w:val="%1)"/>
      <w:lvlJc w:val="left"/>
      <w:pPr>
        <w:ind w:left="1412" w:hanging="186"/>
        <w:jc w:val="right"/>
      </w:pPr>
      <w:rPr>
        <w:rFonts w:hint="default"/>
        <w:spacing w:val="-2"/>
        <w:u w:val="none"/>
      </w:rPr>
    </w:lvl>
    <w:lvl w:ilvl="1" w:tplc="C59440C8">
      <w:start w:val="1"/>
      <w:numFmt w:val="bullet"/>
      <w:lvlText w:val="•"/>
      <w:lvlJc w:val="left"/>
      <w:pPr>
        <w:ind w:left="2338" w:hanging="186"/>
      </w:pPr>
      <w:rPr>
        <w:rFonts w:hint="default"/>
      </w:rPr>
    </w:lvl>
    <w:lvl w:ilvl="2" w:tplc="8FE01764">
      <w:start w:val="1"/>
      <w:numFmt w:val="bullet"/>
      <w:lvlText w:val="•"/>
      <w:lvlJc w:val="left"/>
      <w:pPr>
        <w:ind w:left="3265" w:hanging="186"/>
      </w:pPr>
      <w:rPr>
        <w:rFonts w:hint="default"/>
      </w:rPr>
    </w:lvl>
    <w:lvl w:ilvl="3" w:tplc="DC5414BA">
      <w:start w:val="1"/>
      <w:numFmt w:val="bullet"/>
      <w:lvlText w:val="•"/>
      <w:lvlJc w:val="left"/>
      <w:pPr>
        <w:ind w:left="4192" w:hanging="186"/>
      </w:pPr>
      <w:rPr>
        <w:rFonts w:hint="default"/>
      </w:rPr>
    </w:lvl>
    <w:lvl w:ilvl="4" w:tplc="7D465266">
      <w:start w:val="1"/>
      <w:numFmt w:val="bullet"/>
      <w:lvlText w:val="•"/>
      <w:lvlJc w:val="left"/>
      <w:pPr>
        <w:ind w:left="5119" w:hanging="186"/>
      </w:pPr>
      <w:rPr>
        <w:rFonts w:hint="default"/>
      </w:rPr>
    </w:lvl>
    <w:lvl w:ilvl="5" w:tplc="729C52AC">
      <w:start w:val="1"/>
      <w:numFmt w:val="bullet"/>
      <w:lvlText w:val="•"/>
      <w:lvlJc w:val="left"/>
      <w:pPr>
        <w:ind w:left="6046" w:hanging="186"/>
      </w:pPr>
      <w:rPr>
        <w:rFonts w:hint="default"/>
      </w:rPr>
    </w:lvl>
    <w:lvl w:ilvl="6" w:tplc="0AD01E10">
      <w:start w:val="1"/>
      <w:numFmt w:val="bullet"/>
      <w:lvlText w:val="•"/>
      <w:lvlJc w:val="left"/>
      <w:pPr>
        <w:ind w:left="6972" w:hanging="186"/>
      </w:pPr>
      <w:rPr>
        <w:rFonts w:hint="default"/>
      </w:rPr>
    </w:lvl>
    <w:lvl w:ilvl="7" w:tplc="C7189038">
      <w:start w:val="1"/>
      <w:numFmt w:val="bullet"/>
      <w:lvlText w:val="•"/>
      <w:lvlJc w:val="left"/>
      <w:pPr>
        <w:ind w:left="7899" w:hanging="186"/>
      </w:pPr>
      <w:rPr>
        <w:rFonts w:hint="default"/>
      </w:rPr>
    </w:lvl>
    <w:lvl w:ilvl="8" w:tplc="37FE7D8C">
      <w:start w:val="1"/>
      <w:numFmt w:val="bullet"/>
      <w:lvlText w:val="•"/>
      <w:lvlJc w:val="left"/>
      <w:pPr>
        <w:ind w:left="8826" w:hanging="186"/>
      </w:pPr>
      <w:rPr>
        <w:rFonts w:hint="default"/>
      </w:rPr>
    </w:lvl>
  </w:abstractNum>
  <w:abstractNum w:abstractNumId="21" w15:restartNumberingAfterBreak="0">
    <w:nsid w:val="4DF43F8D"/>
    <w:multiLevelType w:val="hybridMultilevel"/>
    <w:tmpl w:val="97761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A6348D"/>
    <w:multiLevelType w:val="singleLevel"/>
    <w:tmpl w:val="03CC0BAE"/>
    <w:lvl w:ilvl="0">
      <w:start w:val="1"/>
      <w:numFmt w:val="bullet"/>
      <w:pStyle w:val="BulletList5"/>
      <w:lvlText w:val=""/>
      <w:lvlJc w:val="left"/>
      <w:pPr>
        <w:tabs>
          <w:tab w:val="num" w:pos="720"/>
        </w:tabs>
        <w:ind w:left="1440" w:hanging="720"/>
      </w:pPr>
      <w:rPr>
        <w:rFonts w:ascii="Symbol" w:hAnsi="Symbol" w:hint="default"/>
      </w:rPr>
    </w:lvl>
  </w:abstractNum>
  <w:abstractNum w:abstractNumId="23" w15:restartNumberingAfterBreak="0">
    <w:nsid w:val="53CA20A3"/>
    <w:multiLevelType w:val="hybridMultilevel"/>
    <w:tmpl w:val="95F2C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D30546"/>
    <w:multiLevelType w:val="singleLevel"/>
    <w:tmpl w:val="5B02C62A"/>
    <w:lvl w:ilvl="0">
      <w:start w:val="1"/>
      <w:numFmt w:val="upperLetter"/>
      <w:pStyle w:val="NumberedList"/>
      <w:lvlText w:val="%1."/>
      <w:lvlJc w:val="left"/>
      <w:pPr>
        <w:tabs>
          <w:tab w:val="num" w:pos="720"/>
        </w:tabs>
        <w:ind w:left="720" w:hanging="720"/>
      </w:pPr>
    </w:lvl>
  </w:abstractNum>
  <w:abstractNum w:abstractNumId="25" w15:restartNumberingAfterBreak="0">
    <w:nsid w:val="56320068"/>
    <w:multiLevelType w:val="hybridMultilevel"/>
    <w:tmpl w:val="93AA8958"/>
    <w:lvl w:ilvl="0" w:tplc="97CE321E">
      <w:start w:val="1"/>
      <w:numFmt w:val="decimal"/>
      <w:lvlText w:val="%1."/>
      <w:lvlJc w:val="left"/>
      <w:pPr>
        <w:ind w:left="112" w:hanging="288"/>
      </w:pPr>
      <w:rPr>
        <w:rFonts w:ascii="Arial" w:eastAsia="Arial" w:hAnsi="Arial" w:hint="default"/>
        <w:spacing w:val="-2"/>
        <w:sz w:val="21"/>
        <w:szCs w:val="21"/>
      </w:rPr>
    </w:lvl>
    <w:lvl w:ilvl="1" w:tplc="EFF8A268">
      <w:start w:val="1"/>
      <w:numFmt w:val="bullet"/>
      <w:lvlText w:val="•"/>
      <w:lvlJc w:val="left"/>
      <w:pPr>
        <w:ind w:left="1114" w:hanging="288"/>
      </w:pPr>
      <w:rPr>
        <w:rFonts w:hint="default"/>
      </w:rPr>
    </w:lvl>
    <w:lvl w:ilvl="2" w:tplc="18E6810E">
      <w:start w:val="1"/>
      <w:numFmt w:val="bullet"/>
      <w:lvlText w:val="•"/>
      <w:lvlJc w:val="left"/>
      <w:pPr>
        <w:ind w:left="2117" w:hanging="288"/>
      </w:pPr>
      <w:rPr>
        <w:rFonts w:hint="default"/>
      </w:rPr>
    </w:lvl>
    <w:lvl w:ilvl="3" w:tplc="70BAF608">
      <w:start w:val="1"/>
      <w:numFmt w:val="bullet"/>
      <w:lvlText w:val="•"/>
      <w:lvlJc w:val="left"/>
      <w:pPr>
        <w:ind w:left="3120" w:hanging="288"/>
      </w:pPr>
      <w:rPr>
        <w:rFonts w:hint="default"/>
      </w:rPr>
    </w:lvl>
    <w:lvl w:ilvl="4" w:tplc="1CC8660E">
      <w:start w:val="1"/>
      <w:numFmt w:val="bullet"/>
      <w:lvlText w:val="•"/>
      <w:lvlJc w:val="left"/>
      <w:pPr>
        <w:ind w:left="4123" w:hanging="288"/>
      </w:pPr>
      <w:rPr>
        <w:rFonts w:hint="default"/>
      </w:rPr>
    </w:lvl>
    <w:lvl w:ilvl="5" w:tplc="B5E6AE2C">
      <w:start w:val="1"/>
      <w:numFmt w:val="bullet"/>
      <w:lvlText w:val="•"/>
      <w:lvlJc w:val="left"/>
      <w:pPr>
        <w:ind w:left="5126" w:hanging="288"/>
      </w:pPr>
      <w:rPr>
        <w:rFonts w:hint="default"/>
      </w:rPr>
    </w:lvl>
    <w:lvl w:ilvl="6" w:tplc="5AF03128">
      <w:start w:val="1"/>
      <w:numFmt w:val="bullet"/>
      <w:lvlText w:val="•"/>
      <w:lvlJc w:val="left"/>
      <w:pPr>
        <w:ind w:left="6128" w:hanging="288"/>
      </w:pPr>
      <w:rPr>
        <w:rFonts w:hint="default"/>
      </w:rPr>
    </w:lvl>
    <w:lvl w:ilvl="7" w:tplc="154A3812">
      <w:start w:val="1"/>
      <w:numFmt w:val="bullet"/>
      <w:lvlText w:val="•"/>
      <w:lvlJc w:val="left"/>
      <w:pPr>
        <w:ind w:left="7131" w:hanging="288"/>
      </w:pPr>
      <w:rPr>
        <w:rFonts w:hint="default"/>
      </w:rPr>
    </w:lvl>
    <w:lvl w:ilvl="8" w:tplc="6478A7B2">
      <w:start w:val="1"/>
      <w:numFmt w:val="bullet"/>
      <w:lvlText w:val="•"/>
      <w:lvlJc w:val="left"/>
      <w:pPr>
        <w:ind w:left="8134" w:hanging="288"/>
      </w:pPr>
      <w:rPr>
        <w:rFonts w:hint="default"/>
      </w:rPr>
    </w:lvl>
  </w:abstractNum>
  <w:abstractNum w:abstractNumId="26" w15:restartNumberingAfterBreak="0">
    <w:nsid w:val="595F655A"/>
    <w:multiLevelType w:val="hybridMultilevel"/>
    <w:tmpl w:val="0C5801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BA6C49"/>
    <w:multiLevelType w:val="hybridMultilevel"/>
    <w:tmpl w:val="1DD6DD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A311B0"/>
    <w:multiLevelType w:val="hybridMultilevel"/>
    <w:tmpl w:val="6D12C5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3042F7"/>
    <w:multiLevelType w:val="hybridMultilevel"/>
    <w:tmpl w:val="73CE3832"/>
    <w:lvl w:ilvl="0" w:tplc="250E0558">
      <w:start w:val="1"/>
      <w:numFmt w:val="decimal"/>
      <w:lvlText w:val="%1."/>
      <w:lvlJc w:val="left"/>
      <w:pPr>
        <w:ind w:left="400" w:hanging="288"/>
        <w:jc w:val="right"/>
      </w:pPr>
      <w:rPr>
        <w:rFonts w:ascii="Arial" w:eastAsia="Arial" w:hAnsi="Arial" w:hint="default"/>
        <w:spacing w:val="-2"/>
        <w:sz w:val="21"/>
        <w:szCs w:val="21"/>
      </w:rPr>
    </w:lvl>
    <w:lvl w:ilvl="1" w:tplc="6E9CC49C">
      <w:start w:val="1"/>
      <w:numFmt w:val="lowerLetter"/>
      <w:lvlText w:val="(%2)"/>
      <w:lvlJc w:val="left"/>
      <w:pPr>
        <w:ind w:left="832" w:hanging="317"/>
      </w:pPr>
      <w:rPr>
        <w:rFonts w:ascii="Arial" w:eastAsia="Arial" w:hAnsi="Arial" w:hint="default"/>
        <w:spacing w:val="1"/>
        <w:sz w:val="21"/>
        <w:szCs w:val="21"/>
      </w:rPr>
    </w:lvl>
    <w:lvl w:ilvl="2" w:tplc="2B2211A0">
      <w:start w:val="1"/>
      <w:numFmt w:val="bullet"/>
      <w:lvlText w:val="•"/>
      <w:lvlJc w:val="left"/>
      <w:pPr>
        <w:ind w:left="1412" w:hanging="317"/>
      </w:pPr>
      <w:rPr>
        <w:rFonts w:hint="default"/>
      </w:rPr>
    </w:lvl>
    <w:lvl w:ilvl="3" w:tplc="9698EBA0">
      <w:start w:val="1"/>
      <w:numFmt w:val="bullet"/>
      <w:lvlText w:val="•"/>
      <w:lvlJc w:val="left"/>
      <w:pPr>
        <w:ind w:left="2498" w:hanging="317"/>
      </w:pPr>
      <w:rPr>
        <w:rFonts w:hint="default"/>
      </w:rPr>
    </w:lvl>
    <w:lvl w:ilvl="4" w:tplc="ED6AA962">
      <w:start w:val="1"/>
      <w:numFmt w:val="bullet"/>
      <w:lvlText w:val="•"/>
      <w:lvlJc w:val="left"/>
      <w:pPr>
        <w:ind w:left="3584" w:hanging="317"/>
      </w:pPr>
      <w:rPr>
        <w:rFonts w:hint="default"/>
      </w:rPr>
    </w:lvl>
    <w:lvl w:ilvl="5" w:tplc="A64A0024">
      <w:start w:val="1"/>
      <w:numFmt w:val="bullet"/>
      <w:lvlText w:val="•"/>
      <w:lvlJc w:val="left"/>
      <w:pPr>
        <w:ind w:left="4670" w:hanging="317"/>
      </w:pPr>
      <w:rPr>
        <w:rFonts w:hint="default"/>
      </w:rPr>
    </w:lvl>
    <w:lvl w:ilvl="6" w:tplc="E770768E">
      <w:start w:val="1"/>
      <w:numFmt w:val="bullet"/>
      <w:lvlText w:val="•"/>
      <w:lvlJc w:val="left"/>
      <w:pPr>
        <w:ind w:left="5756" w:hanging="317"/>
      </w:pPr>
      <w:rPr>
        <w:rFonts w:hint="default"/>
      </w:rPr>
    </w:lvl>
    <w:lvl w:ilvl="7" w:tplc="BC081FB4">
      <w:start w:val="1"/>
      <w:numFmt w:val="bullet"/>
      <w:lvlText w:val="•"/>
      <w:lvlJc w:val="left"/>
      <w:pPr>
        <w:ind w:left="6842" w:hanging="317"/>
      </w:pPr>
      <w:rPr>
        <w:rFonts w:hint="default"/>
      </w:rPr>
    </w:lvl>
    <w:lvl w:ilvl="8" w:tplc="84C86870">
      <w:start w:val="1"/>
      <w:numFmt w:val="bullet"/>
      <w:lvlText w:val="•"/>
      <w:lvlJc w:val="left"/>
      <w:pPr>
        <w:ind w:left="7928" w:hanging="317"/>
      </w:pPr>
      <w:rPr>
        <w:rFonts w:hint="default"/>
      </w:rPr>
    </w:lvl>
  </w:abstractNum>
  <w:abstractNum w:abstractNumId="30" w15:restartNumberingAfterBreak="0">
    <w:nsid w:val="614C69FD"/>
    <w:multiLevelType w:val="hybridMultilevel"/>
    <w:tmpl w:val="973075F4"/>
    <w:lvl w:ilvl="0" w:tplc="789217CC">
      <w:start w:val="1"/>
      <w:numFmt w:val="decimal"/>
      <w:lvlText w:val="%1."/>
      <w:lvlJc w:val="left"/>
      <w:pPr>
        <w:ind w:left="692" w:hanging="288"/>
      </w:pPr>
      <w:rPr>
        <w:rFonts w:ascii="Arial" w:eastAsia="Arial" w:hAnsi="Arial" w:hint="default"/>
        <w:spacing w:val="-2"/>
        <w:sz w:val="21"/>
        <w:szCs w:val="21"/>
      </w:rPr>
    </w:lvl>
    <w:lvl w:ilvl="1" w:tplc="4C78FDC0">
      <w:start w:val="1"/>
      <w:numFmt w:val="upperLetter"/>
      <w:lvlText w:val="%2."/>
      <w:lvlJc w:val="left"/>
      <w:pPr>
        <w:ind w:left="692" w:hanging="312"/>
        <w:jc w:val="right"/>
      </w:pPr>
      <w:rPr>
        <w:rFonts w:ascii="Arial" w:eastAsia="Arial" w:hAnsi="Arial" w:hint="default"/>
        <w:spacing w:val="-2"/>
        <w:sz w:val="21"/>
        <w:szCs w:val="21"/>
      </w:rPr>
    </w:lvl>
    <w:lvl w:ilvl="2" w:tplc="3572A5A6">
      <w:start w:val="1"/>
      <w:numFmt w:val="bullet"/>
      <w:lvlText w:val="•"/>
      <w:lvlJc w:val="left"/>
      <w:pPr>
        <w:ind w:left="2689" w:hanging="312"/>
      </w:pPr>
      <w:rPr>
        <w:rFonts w:hint="default"/>
      </w:rPr>
    </w:lvl>
    <w:lvl w:ilvl="3" w:tplc="4EC0B048">
      <w:start w:val="1"/>
      <w:numFmt w:val="bullet"/>
      <w:lvlText w:val="•"/>
      <w:lvlJc w:val="left"/>
      <w:pPr>
        <w:ind w:left="3688" w:hanging="312"/>
      </w:pPr>
      <w:rPr>
        <w:rFonts w:hint="default"/>
      </w:rPr>
    </w:lvl>
    <w:lvl w:ilvl="4" w:tplc="42AC4F12">
      <w:start w:val="1"/>
      <w:numFmt w:val="bullet"/>
      <w:lvlText w:val="•"/>
      <w:lvlJc w:val="left"/>
      <w:pPr>
        <w:ind w:left="4687" w:hanging="312"/>
      </w:pPr>
      <w:rPr>
        <w:rFonts w:hint="default"/>
      </w:rPr>
    </w:lvl>
    <w:lvl w:ilvl="5" w:tplc="F970CA76">
      <w:start w:val="1"/>
      <w:numFmt w:val="bullet"/>
      <w:lvlText w:val="•"/>
      <w:lvlJc w:val="left"/>
      <w:pPr>
        <w:ind w:left="5686" w:hanging="312"/>
      </w:pPr>
      <w:rPr>
        <w:rFonts w:hint="default"/>
      </w:rPr>
    </w:lvl>
    <w:lvl w:ilvl="6" w:tplc="A5F666FC">
      <w:start w:val="1"/>
      <w:numFmt w:val="bullet"/>
      <w:lvlText w:val="•"/>
      <w:lvlJc w:val="left"/>
      <w:pPr>
        <w:ind w:left="6684" w:hanging="312"/>
      </w:pPr>
      <w:rPr>
        <w:rFonts w:hint="default"/>
      </w:rPr>
    </w:lvl>
    <w:lvl w:ilvl="7" w:tplc="2F821420">
      <w:start w:val="1"/>
      <w:numFmt w:val="bullet"/>
      <w:lvlText w:val="•"/>
      <w:lvlJc w:val="left"/>
      <w:pPr>
        <w:ind w:left="7683" w:hanging="312"/>
      </w:pPr>
      <w:rPr>
        <w:rFonts w:hint="default"/>
      </w:rPr>
    </w:lvl>
    <w:lvl w:ilvl="8" w:tplc="957A091C">
      <w:start w:val="1"/>
      <w:numFmt w:val="bullet"/>
      <w:lvlText w:val="•"/>
      <w:lvlJc w:val="left"/>
      <w:pPr>
        <w:ind w:left="8682" w:hanging="312"/>
      </w:pPr>
      <w:rPr>
        <w:rFonts w:hint="default"/>
      </w:rPr>
    </w:lvl>
  </w:abstractNum>
  <w:abstractNum w:abstractNumId="31" w15:restartNumberingAfterBreak="0">
    <w:nsid w:val="65327644"/>
    <w:multiLevelType w:val="multilevel"/>
    <w:tmpl w:val="5C6C116E"/>
    <w:lvl w:ilvl="0">
      <w:start w:val="1"/>
      <w:numFmt w:val="upperRoman"/>
      <w:pStyle w:val="Heading1"/>
      <w:suff w:val="nothing"/>
      <w:lvlText w:val="ARTICLE %1"/>
      <w:lvlJc w:val="left"/>
      <w:pPr>
        <w:ind w:left="0" w:firstLine="0"/>
      </w:pPr>
      <w:rPr>
        <w:rFonts w:ascii="Times New Roman" w:hAnsi="Times New Roman" w:cs="Times New Roman" w:hint="default"/>
        <w:b/>
        <w:i w:val="0"/>
        <w:caps w:val="0"/>
        <w:smallCaps w:val="0"/>
        <w:strike w:val="0"/>
        <w:dstrike w:val="0"/>
        <w:outline w:val="0"/>
        <w:shadow w:val="0"/>
        <w:emboss w:val="0"/>
        <w:imprint w:val="0"/>
        <w:noProof w:val="0"/>
        <w:vanish w:val="0"/>
        <w:spacing w:val="0"/>
        <w:position w:val="0"/>
        <w:u w:val="none"/>
        <w:vertAlign w:val="baseline"/>
        <w:em w:val="none"/>
      </w:rPr>
    </w:lvl>
    <w:lvl w:ilvl="1">
      <w:start w:val="1"/>
      <w:numFmt w:val="decimal"/>
      <w:pStyle w:val="Heading2"/>
      <w:lvlText w:val="Section %2."/>
      <w:lvlJc w:val="left"/>
      <w:pPr>
        <w:tabs>
          <w:tab w:val="num" w:pos="1440"/>
        </w:tabs>
        <w:ind w:left="0" w:firstLine="720"/>
      </w:pPr>
      <w:rPr>
        <w:rFonts w:hint="default"/>
        <w:b/>
        <w:bCs/>
        <w:vanish w:val="0"/>
        <w:u w:val="none"/>
      </w:rPr>
    </w:lvl>
    <w:lvl w:ilvl="2">
      <w:start w:val="1"/>
      <w:numFmt w:val="lowerLetter"/>
      <w:pStyle w:val="Heading3"/>
      <w:lvlText w:val="(%3)"/>
      <w:lvlJc w:val="left"/>
      <w:pPr>
        <w:tabs>
          <w:tab w:val="num" w:pos="2160"/>
        </w:tabs>
        <w:ind w:left="0" w:firstLine="1440"/>
      </w:pPr>
      <w:rPr>
        <w:rFonts w:hint="default"/>
        <w:b w:val="0"/>
        <w:i w:val="0"/>
        <w:vanish w:val="0"/>
        <w:u w:val="none"/>
      </w:rPr>
    </w:lvl>
    <w:lvl w:ilvl="3">
      <w:start w:val="1"/>
      <w:numFmt w:val="lowerRoman"/>
      <w:pStyle w:val="Heading4"/>
      <w:lvlText w:val="(%4)"/>
      <w:lvlJc w:val="left"/>
      <w:pPr>
        <w:tabs>
          <w:tab w:val="num" w:pos="2880"/>
        </w:tabs>
        <w:ind w:left="0" w:firstLine="2160"/>
      </w:pPr>
      <w:rPr>
        <w:rFonts w:hint="default"/>
        <w:b w:val="0"/>
        <w:i w:val="0"/>
        <w:vanish w:val="0"/>
        <w:u w:val="none"/>
      </w:rPr>
    </w:lvl>
    <w:lvl w:ilvl="4">
      <w:start w:val="1"/>
      <w:numFmt w:val="lowerRoman"/>
      <w:lvlText w:val="(%5)"/>
      <w:lvlJc w:val="left"/>
      <w:pPr>
        <w:tabs>
          <w:tab w:val="num" w:pos="3600"/>
        </w:tabs>
        <w:ind w:left="0" w:firstLine="2880"/>
      </w:pPr>
      <w:rPr>
        <w:rFonts w:hint="default"/>
        <w:vanish w:val="0"/>
        <w:u w:val="none"/>
      </w:rPr>
    </w:lvl>
    <w:lvl w:ilvl="5">
      <w:start w:val="1"/>
      <w:numFmt w:val="lowerRoman"/>
      <w:lvlRestart w:val="0"/>
      <w:lvlText w:val="%6."/>
      <w:lvlJc w:val="left"/>
      <w:pPr>
        <w:tabs>
          <w:tab w:val="num" w:pos="4320"/>
        </w:tabs>
        <w:ind w:left="4320" w:hanging="720"/>
      </w:pPr>
      <w:rPr>
        <w:rFonts w:hint="default"/>
        <w:vanish w:val="0"/>
        <w:u w:val="none"/>
      </w:rPr>
    </w:lvl>
    <w:lvl w:ilvl="6">
      <w:start w:val="1"/>
      <w:numFmt w:val="decimal"/>
      <w:lvlText w:val="%7."/>
      <w:lvlJc w:val="left"/>
      <w:pPr>
        <w:tabs>
          <w:tab w:val="num" w:pos="0"/>
        </w:tabs>
        <w:ind w:left="0" w:firstLine="4320"/>
      </w:pPr>
      <w:rPr>
        <w:rFonts w:hint="default"/>
        <w:vanish w:val="0"/>
        <w:u w:val="none"/>
      </w:rPr>
    </w:lvl>
    <w:lvl w:ilvl="7">
      <w:start w:val="1"/>
      <w:numFmt w:val="lowerLetter"/>
      <w:lvlText w:val="%8."/>
      <w:lvlJc w:val="left"/>
      <w:pPr>
        <w:tabs>
          <w:tab w:val="num" w:pos="0"/>
        </w:tabs>
        <w:ind w:left="0" w:firstLine="5040"/>
      </w:pPr>
      <w:rPr>
        <w:rFonts w:hint="default"/>
        <w:vanish w:val="0"/>
        <w:u w:val="none"/>
      </w:rPr>
    </w:lvl>
    <w:lvl w:ilvl="8">
      <w:start w:val="1"/>
      <w:numFmt w:val="lowerRoman"/>
      <w:lvlText w:val="%9."/>
      <w:lvlJc w:val="left"/>
      <w:pPr>
        <w:tabs>
          <w:tab w:val="num" w:pos="0"/>
        </w:tabs>
        <w:ind w:left="0" w:firstLine="5760"/>
      </w:pPr>
      <w:rPr>
        <w:rFonts w:hint="default"/>
        <w:vanish w:val="0"/>
        <w:u w:val="none"/>
      </w:rPr>
    </w:lvl>
  </w:abstractNum>
  <w:abstractNum w:abstractNumId="32" w15:restartNumberingAfterBreak="0">
    <w:nsid w:val="69AD7029"/>
    <w:multiLevelType w:val="hybridMultilevel"/>
    <w:tmpl w:val="4CB2B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1F56A1"/>
    <w:multiLevelType w:val="hybridMultilevel"/>
    <w:tmpl w:val="7234B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8A567A"/>
    <w:multiLevelType w:val="hybridMultilevel"/>
    <w:tmpl w:val="AB5697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3F24C5"/>
    <w:multiLevelType w:val="hybridMultilevel"/>
    <w:tmpl w:val="B52261C8"/>
    <w:lvl w:ilvl="0" w:tplc="A2B479BC">
      <w:start w:val="1"/>
      <w:numFmt w:val="decimal"/>
      <w:lvlText w:val="%1."/>
      <w:lvlJc w:val="left"/>
      <w:pPr>
        <w:ind w:left="112" w:hanging="288"/>
        <w:jc w:val="right"/>
      </w:pPr>
      <w:rPr>
        <w:rFonts w:ascii="Arial" w:eastAsia="Arial" w:hAnsi="Arial" w:hint="default"/>
        <w:spacing w:val="-2"/>
        <w:sz w:val="21"/>
        <w:szCs w:val="21"/>
      </w:rPr>
    </w:lvl>
    <w:lvl w:ilvl="1" w:tplc="9D6CBDF4">
      <w:start w:val="1"/>
      <w:numFmt w:val="bullet"/>
      <w:lvlText w:val="•"/>
      <w:lvlJc w:val="left"/>
      <w:pPr>
        <w:ind w:left="1114" w:hanging="288"/>
      </w:pPr>
      <w:rPr>
        <w:rFonts w:hint="default"/>
      </w:rPr>
    </w:lvl>
    <w:lvl w:ilvl="2" w:tplc="CDC6A812">
      <w:start w:val="1"/>
      <w:numFmt w:val="bullet"/>
      <w:lvlText w:val="•"/>
      <w:lvlJc w:val="left"/>
      <w:pPr>
        <w:ind w:left="2117" w:hanging="288"/>
      </w:pPr>
      <w:rPr>
        <w:rFonts w:hint="default"/>
      </w:rPr>
    </w:lvl>
    <w:lvl w:ilvl="3" w:tplc="4134CEC2">
      <w:start w:val="1"/>
      <w:numFmt w:val="bullet"/>
      <w:lvlText w:val="•"/>
      <w:lvlJc w:val="left"/>
      <w:pPr>
        <w:ind w:left="3120" w:hanging="288"/>
      </w:pPr>
      <w:rPr>
        <w:rFonts w:hint="default"/>
      </w:rPr>
    </w:lvl>
    <w:lvl w:ilvl="4" w:tplc="6F4ADA3C">
      <w:start w:val="1"/>
      <w:numFmt w:val="bullet"/>
      <w:lvlText w:val="•"/>
      <w:lvlJc w:val="left"/>
      <w:pPr>
        <w:ind w:left="4123" w:hanging="288"/>
      </w:pPr>
      <w:rPr>
        <w:rFonts w:hint="default"/>
      </w:rPr>
    </w:lvl>
    <w:lvl w:ilvl="5" w:tplc="EF94C648">
      <w:start w:val="1"/>
      <w:numFmt w:val="bullet"/>
      <w:lvlText w:val="•"/>
      <w:lvlJc w:val="left"/>
      <w:pPr>
        <w:ind w:left="5126" w:hanging="288"/>
      </w:pPr>
      <w:rPr>
        <w:rFonts w:hint="default"/>
      </w:rPr>
    </w:lvl>
    <w:lvl w:ilvl="6" w:tplc="6E7CF1AC">
      <w:start w:val="1"/>
      <w:numFmt w:val="bullet"/>
      <w:lvlText w:val="•"/>
      <w:lvlJc w:val="left"/>
      <w:pPr>
        <w:ind w:left="6128" w:hanging="288"/>
      </w:pPr>
      <w:rPr>
        <w:rFonts w:hint="default"/>
      </w:rPr>
    </w:lvl>
    <w:lvl w:ilvl="7" w:tplc="EA403B3E">
      <w:start w:val="1"/>
      <w:numFmt w:val="bullet"/>
      <w:lvlText w:val="•"/>
      <w:lvlJc w:val="left"/>
      <w:pPr>
        <w:ind w:left="7131" w:hanging="288"/>
      </w:pPr>
      <w:rPr>
        <w:rFonts w:hint="default"/>
      </w:rPr>
    </w:lvl>
    <w:lvl w:ilvl="8" w:tplc="25069A0E">
      <w:start w:val="1"/>
      <w:numFmt w:val="bullet"/>
      <w:lvlText w:val="•"/>
      <w:lvlJc w:val="left"/>
      <w:pPr>
        <w:ind w:left="8134" w:hanging="288"/>
      </w:pPr>
      <w:rPr>
        <w:rFonts w:hint="default"/>
      </w:rPr>
    </w:lvl>
  </w:abstractNum>
  <w:abstractNum w:abstractNumId="36" w15:restartNumberingAfterBreak="0">
    <w:nsid w:val="7911622A"/>
    <w:multiLevelType w:val="hybridMultilevel"/>
    <w:tmpl w:val="5EEE54EA"/>
    <w:lvl w:ilvl="0" w:tplc="0EFC58D4">
      <w:start w:val="1"/>
      <w:numFmt w:val="decimal"/>
      <w:lvlText w:val="%1."/>
      <w:lvlJc w:val="left"/>
      <w:pPr>
        <w:ind w:left="112" w:hanging="288"/>
      </w:pPr>
      <w:rPr>
        <w:rFonts w:ascii="Arial" w:eastAsia="Arial" w:hAnsi="Arial" w:hint="default"/>
        <w:spacing w:val="-2"/>
        <w:sz w:val="21"/>
        <w:szCs w:val="21"/>
      </w:rPr>
    </w:lvl>
    <w:lvl w:ilvl="1" w:tplc="1AF48120">
      <w:start w:val="1"/>
      <w:numFmt w:val="bullet"/>
      <w:lvlText w:val="•"/>
      <w:lvlJc w:val="left"/>
      <w:pPr>
        <w:ind w:left="1114" w:hanging="288"/>
      </w:pPr>
      <w:rPr>
        <w:rFonts w:hint="default"/>
      </w:rPr>
    </w:lvl>
    <w:lvl w:ilvl="2" w:tplc="2292C6AC">
      <w:start w:val="1"/>
      <w:numFmt w:val="bullet"/>
      <w:lvlText w:val="•"/>
      <w:lvlJc w:val="left"/>
      <w:pPr>
        <w:ind w:left="2117" w:hanging="288"/>
      </w:pPr>
      <w:rPr>
        <w:rFonts w:hint="default"/>
      </w:rPr>
    </w:lvl>
    <w:lvl w:ilvl="3" w:tplc="68D05F7C">
      <w:start w:val="1"/>
      <w:numFmt w:val="bullet"/>
      <w:lvlText w:val="•"/>
      <w:lvlJc w:val="left"/>
      <w:pPr>
        <w:ind w:left="3120" w:hanging="288"/>
      </w:pPr>
      <w:rPr>
        <w:rFonts w:hint="default"/>
      </w:rPr>
    </w:lvl>
    <w:lvl w:ilvl="4" w:tplc="875C495C">
      <w:start w:val="1"/>
      <w:numFmt w:val="bullet"/>
      <w:lvlText w:val="•"/>
      <w:lvlJc w:val="left"/>
      <w:pPr>
        <w:ind w:left="4123" w:hanging="288"/>
      </w:pPr>
      <w:rPr>
        <w:rFonts w:hint="default"/>
      </w:rPr>
    </w:lvl>
    <w:lvl w:ilvl="5" w:tplc="BCF44F32">
      <w:start w:val="1"/>
      <w:numFmt w:val="bullet"/>
      <w:lvlText w:val="•"/>
      <w:lvlJc w:val="left"/>
      <w:pPr>
        <w:ind w:left="5126" w:hanging="288"/>
      </w:pPr>
      <w:rPr>
        <w:rFonts w:hint="default"/>
      </w:rPr>
    </w:lvl>
    <w:lvl w:ilvl="6" w:tplc="BE9E4B02">
      <w:start w:val="1"/>
      <w:numFmt w:val="bullet"/>
      <w:lvlText w:val="•"/>
      <w:lvlJc w:val="left"/>
      <w:pPr>
        <w:ind w:left="6128" w:hanging="288"/>
      </w:pPr>
      <w:rPr>
        <w:rFonts w:hint="default"/>
      </w:rPr>
    </w:lvl>
    <w:lvl w:ilvl="7" w:tplc="ED382F46">
      <w:start w:val="1"/>
      <w:numFmt w:val="bullet"/>
      <w:lvlText w:val="•"/>
      <w:lvlJc w:val="left"/>
      <w:pPr>
        <w:ind w:left="7131" w:hanging="288"/>
      </w:pPr>
      <w:rPr>
        <w:rFonts w:hint="default"/>
      </w:rPr>
    </w:lvl>
    <w:lvl w:ilvl="8" w:tplc="0B8442E2">
      <w:start w:val="1"/>
      <w:numFmt w:val="bullet"/>
      <w:lvlText w:val="•"/>
      <w:lvlJc w:val="left"/>
      <w:pPr>
        <w:ind w:left="8134" w:hanging="288"/>
      </w:pPr>
      <w:rPr>
        <w:rFonts w:hint="default"/>
      </w:rPr>
    </w:lvl>
  </w:abstractNum>
  <w:abstractNum w:abstractNumId="37" w15:restartNumberingAfterBreak="0">
    <w:nsid w:val="7E6B15D3"/>
    <w:multiLevelType w:val="hybridMultilevel"/>
    <w:tmpl w:val="0EE60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5"/>
  </w:num>
  <w:num w:numId="3">
    <w:abstractNumId w:val="25"/>
  </w:num>
  <w:num w:numId="4">
    <w:abstractNumId w:val="36"/>
  </w:num>
  <w:num w:numId="5">
    <w:abstractNumId w:val="9"/>
  </w:num>
  <w:num w:numId="6">
    <w:abstractNumId w:val="8"/>
  </w:num>
  <w:num w:numId="7">
    <w:abstractNumId w:val="10"/>
  </w:num>
  <w:num w:numId="8">
    <w:abstractNumId w:val="20"/>
  </w:num>
  <w:num w:numId="9">
    <w:abstractNumId w:val="30"/>
  </w:num>
  <w:num w:numId="10">
    <w:abstractNumId w:val="29"/>
  </w:num>
  <w:num w:numId="11">
    <w:abstractNumId w:val="5"/>
  </w:num>
  <w:num w:numId="12">
    <w:abstractNumId w:val="4"/>
  </w:num>
  <w:num w:numId="13">
    <w:abstractNumId w:val="13"/>
  </w:num>
  <w:num w:numId="14">
    <w:abstractNumId w:val="26"/>
  </w:num>
  <w:num w:numId="15">
    <w:abstractNumId w:val="15"/>
  </w:num>
  <w:num w:numId="16">
    <w:abstractNumId w:val="2"/>
  </w:num>
  <w:num w:numId="17">
    <w:abstractNumId w:val="32"/>
  </w:num>
  <w:num w:numId="18">
    <w:abstractNumId w:val="27"/>
  </w:num>
  <w:num w:numId="19">
    <w:abstractNumId w:val="14"/>
  </w:num>
  <w:num w:numId="20">
    <w:abstractNumId w:val="23"/>
  </w:num>
  <w:num w:numId="21">
    <w:abstractNumId w:val="33"/>
  </w:num>
  <w:num w:numId="22">
    <w:abstractNumId w:val="11"/>
  </w:num>
  <w:num w:numId="23">
    <w:abstractNumId w:val="34"/>
  </w:num>
  <w:num w:numId="24">
    <w:abstractNumId w:val="28"/>
  </w:num>
  <w:num w:numId="25">
    <w:abstractNumId w:val="16"/>
  </w:num>
  <w:num w:numId="26">
    <w:abstractNumId w:val="37"/>
  </w:num>
  <w:num w:numId="27">
    <w:abstractNumId w:val="17"/>
  </w:num>
  <w:num w:numId="28">
    <w:abstractNumId w:val="21"/>
  </w:num>
  <w:num w:numId="29">
    <w:abstractNumId w:val="18"/>
  </w:num>
  <w:num w:numId="30">
    <w:abstractNumId w:val="19"/>
  </w:num>
  <w:num w:numId="31">
    <w:abstractNumId w:val="6"/>
  </w:num>
  <w:num w:numId="32">
    <w:abstractNumId w:val="1"/>
  </w:num>
  <w:num w:numId="33">
    <w:abstractNumId w:val="31"/>
  </w:num>
  <w:num w:numId="34">
    <w:abstractNumId w:val="12"/>
  </w:num>
  <w:num w:numId="35">
    <w:abstractNumId w:val="22"/>
  </w:num>
  <w:num w:numId="36">
    <w:abstractNumId w:val="7"/>
  </w:num>
  <w:num w:numId="37">
    <w:abstractNumId w:val="24"/>
  </w:num>
  <w:num w:numId="38">
    <w:abstractNumId w:val="31"/>
  </w:num>
  <w:num w:numId="39">
    <w:abstractNumId w:val="31"/>
  </w:num>
  <w:num w:numId="40">
    <w:abstractNumId w:val="31"/>
  </w:num>
  <w:num w:numId="41">
    <w:abstractNumId w:val="31"/>
  </w:num>
  <w:num w:numId="42">
    <w:abstractNumId w:val="31"/>
  </w:num>
  <w:num w:numId="43">
    <w:abstractNumId w:val="22"/>
  </w:num>
  <w:num w:numId="44">
    <w:abstractNumId w:val="7"/>
  </w:num>
  <w:num w:numId="45">
    <w:abstractNumId w:val="24"/>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6A7"/>
    <w:rsid w:val="00056559"/>
    <w:rsid w:val="000938FD"/>
    <w:rsid w:val="000964D7"/>
    <w:rsid w:val="000E50EC"/>
    <w:rsid w:val="001105F3"/>
    <w:rsid w:val="001170F8"/>
    <w:rsid w:val="00174E75"/>
    <w:rsid w:val="001808BF"/>
    <w:rsid w:val="00187A53"/>
    <w:rsid w:val="001D7CF7"/>
    <w:rsid w:val="00217D63"/>
    <w:rsid w:val="00274503"/>
    <w:rsid w:val="00294EDC"/>
    <w:rsid w:val="002A132D"/>
    <w:rsid w:val="002C276B"/>
    <w:rsid w:val="002D0030"/>
    <w:rsid w:val="003150E5"/>
    <w:rsid w:val="00343623"/>
    <w:rsid w:val="003661C7"/>
    <w:rsid w:val="003929F2"/>
    <w:rsid w:val="003C379E"/>
    <w:rsid w:val="003E3266"/>
    <w:rsid w:val="003F10F4"/>
    <w:rsid w:val="00443302"/>
    <w:rsid w:val="00445686"/>
    <w:rsid w:val="0045657F"/>
    <w:rsid w:val="00463347"/>
    <w:rsid w:val="00496CE2"/>
    <w:rsid w:val="004D6D90"/>
    <w:rsid w:val="004F2543"/>
    <w:rsid w:val="00501C26"/>
    <w:rsid w:val="00514C95"/>
    <w:rsid w:val="005153FD"/>
    <w:rsid w:val="00521119"/>
    <w:rsid w:val="005B0499"/>
    <w:rsid w:val="00662DDC"/>
    <w:rsid w:val="00667AF8"/>
    <w:rsid w:val="00674BAB"/>
    <w:rsid w:val="006C7121"/>
    <w:rsid w:val="006E58EF"/>
    <w:rsid w:val="00733F64"/>
    <w:rsid w:val="00761E5F"/>
    <w:rsid w:val="00811568"/>
    <w:rsid w:val="008258AF"/>
    <w:rsid w:val="008359AB"/>
    <w:rsid w:val="008B4FF0"/>
    <w:rsid w:val="009163CB"/>
    <w:rsid w:val="0093512C"/>
    <w:rsid w:val="00956AF7"/>
    <w:rsid w:val="009A701F"/>
    <w:rsid w:val="009C1FC1"/>
    <w:rsid w:val="009D0857"/>
    <w:rsid w:val="009E5F37"/>
    <w:rsid w:val="009E7633"/>
    <w:rsid w:val="009F32C0"/>
    <w:rsid w:val="00A06F5E"/>
    <w:rsid w:val="00AB6BC7"/>
    <w:rsid w:val="00AF5867"/>
    <w:rsid w:val="00B00BCA"/>
    <w:rsid w:val="00B14D3C"/>
    <w:rsid w:val="00B17D61"/>
    <w:rsid w:val="00B222C1"/>
    <w:rsid w:val="00B324AF"/>
    <w:rsid w:val="00B32746"/>
    <w:rsid w:val="00B41F5C"/>
    <w:rsid w:val="00B574B1"/>
    <w:rsid w:val="00B74D02"/>
    <w:rsid w:val="00BB1311"/>
    <w:rsid w:val="00BB52D5"/>
    <w:rsid w:val="00BB6BB6"/>
    <w:rsid w:val="00BC3E9C"/>
    <w:rsid w:val="00BF576C"/>
    <w:rsid w:val="00C5292D"/>
    <w:rsid w:val="00C80417"/>
    <w:rsid w:val="00CB7556"/>
    <w:rsid w:val="00CC6CDA"/>
    <w:rsid w:val="00CE4F68"/>
    <w:rsid w:val="00CF0E04"/>
    <w:rsid w:val="00D37C94"/>
    <w:rsid w:val="00D5461D"/>
    <w:rsid w:val="00D844AB"/>
    <w:rsid w:val="00D87F9B"/>
    <w:rsid w:val="00D91885"/>
    <w:rsid w:val="00D918B7"/>
    <w:rsid w:val="00DA5BC8"/>
    <w:rsid w:val="00DE6B1C"/>
    <w:rsid w:val="00DF66A7"/>
    <w:rsid w:val="00E111EF"/>
    <w:rsid w:val="00E1797E"/>
    <w:rsid w:val="00E957C4"/>
    <w:rsid w:val="00EC0360"/>
    <w:rsid w:val="00EE12FA"/>
    <w:rsid w:val="00EE22D8"/>
    <w:rsid w:val="00F231A3"/>
    <w:rsid w:val="00F42C6F"/>
    <w:rsid w:val="00F96E4B"/>
    <w:rsid w:val="00FC5334"/>
    <w:rsid w:val="00FC66B6"/>
    <w:rsid w:val="00FC6863"/>
    <w:rsid w:val="00FE7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76C48"/>
  <w15:docId w15:val="{F1BDE827-6834-401B-9D13-0BEC2D16A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1568"/>
    <w:pPr>
      <w:widowControl w:val="0"/>
      <w:autoSpaceDE w:val="0"/>
      <w:autoSpaceDN w:val="0"/>
      <w:adjustRightInd w:val="0"/>
      <w:jc w:val="both"/>
    </w:pPr>
    <w:rPr>
      <w:rFonts w:eastAsiaTheme="minorEastAsia" w:cs="Arial"/>
      <w:sz w:val="24"/>
      <w:szCs w:val="24"/>
    </w:rPr>
  </w:style>
  <w:style w:type="paragraph" w:styleId="Heading1">
    <w:name w:val="heading 1"/>
    <w:aliases w:val="NGEHeading L,h1"/>
    <w:basedOn w:val="Normal"/>
    <w:link w:val="Heading1Char"/>
    <w:qFormat/>
    <w:rsid w:val="00811568"/>
    <w:pPr>
      <w:widowControl/>
      <w:numPr>
        <w:numId w:val="42"/>
      </w:numPr>
      <w:autoSpaceDE/>
      <w:autoSpaceDN/>
      <w:adjustRightInd/>
      <w:spacing w:after="240"/>
      <w:outlineLvl w:val="0"/>
    </w:pPr>
    <w:rPr>
      <w:rFonts w:eastAsiaTheme="majorEastAsia"/>
      <w:b/>
      <w:bCs/>
      <w:kern w:val="24"/>
    </w:rPr>
  </w:style>
  <w:style w:type="paragraph" w:styleId="Heading2">
    <w:name w:val="heading 2"/>
    <w:aliases w:val="NGEHeading R,h2"/>
    <w:basedOn w:val="Normal"/>
    <w:link w:val="Heading2Char"/>
    <w:qFormat/>
    <w:rsid w:val="00811568"/>
    <w:pPr>
      <w:widowControl/>
      <w:numPr>
        <w:ilvl w:val="1"/>
        <w:numId w:val="42"/>
      </w:numPr>
      <w:autoSpaceDE/>
      <w:autoSpaceDN/>
      <w:adjustRightInd/>
      <w:spacing w:after="240"/>
      <w:outlineLvl w:val="1"/>
    </w:pPr>
    <w:rPr>
      <w:rFonts w:eastAsiaTheme="majorEastAsia"/>
      <w:bCs/>
      <w:iCs/>
      <w:kern w:val="24"/>
    </w:rPr>
  </w:style>
  <w:style w:type="paragraph" w:styleId="Heading3">
    <w:name w:val="heading 3"/>
    <w:aliases w:val="h3"/>
    <w:basedOn w:val="Normal"/>
    <w:link w:val="Heading3Char"/>
    <w:qFormat/>
    <w:rsid w:val="00811568"/>
    <w:pPr>
      <w:widowControl/>
      <w:numPr>
        <w:ilvl w:val="2"/>
        <w:numId w:val="42"/>
      </w:numPr>
      <w:autoSpaceDE/>
      <w:autoSpaceDN/>
      <w:adjustRightInd/>
      <w:spacing w:after="240"/>
      <w:outlineLvl w:val="2"/>
    </w:pPr>
    <w:rPr>
      <w:rFonts w:eastAsiaTheme="majorEastAsia"/>
      <w:bCs/>
      <w:kern w:val="24"/>
    </w:rPr>
  </w:style>
  <w:style w:type="paragraph" w:styleId="Heading4">
    <w:name w:val="heading 4"/>
    <w:aliases w:val="h4"/>
    <w:basedOn w:val="Normal"/>
    <w:link w:val="Heading4Char"/>
    <w:qFormat/>
    <w:rsid w:val="00811568"/>
    <w:pPr>
      <w:widowControl/>
      <w:numPr>
        <w:ilvl w:val="3"/>
        <w:numId w:val="42"/>
      </w:numPr>
      <w:autoSpaceDE/>
      <w:autoSpaceDN/>
      <w:adjustRightInd/>
      <w:spacing w:after="240"/>
      <w:outlineLvl w:val="3"/>
    </w:pPr>
    <w:rPr>
      <w:rFonts w:eastAsiaTheme="majorEastAsia"/>
      <w:bCs/>
      <w:kern w:val="24"/>
    </w:rPr>
  </w:style>
  <w:style w:type="paragraph" w:styleId="Heading5">
    <w:name w:val="heading 5"/>
    <w:aliases w:val="h5"/>
    <w:basedOn w:val="Normal"/>
    <w:link w:val="Heading5Char"/>
    <w:qFormat/>
    <w:rsid w:val="00811568"/>
    <w:pPr>
      <w:widowControl/>
      <w:numPr>
        <w:ilvl w:val="4"/>
        <w:numId w:val="1"/>
      </w:numPr>
      <w:tabs>
        <w:tab w:val="num" w:pos="3600"/>
      </w:tabs>
      <w:autoSpaceDE/>
      <w:autoSpaceDN/>
      <w:adjustRightInd/>
      <w:spacing w:after="240"/>
      <w:ind w:left="0" w:firstLine="2880"/>
      <w:outlineLvl w:val="4"/>
    </w:pPr>
    <w:rPr>
      <w:rFonts w:eastAsiaTheme="majorEastAsia"/>
      <w:bCs/>
      <w:iCs/>
      <w:kern w:val="24"/>
    </w:rPr>
  </w:style>
  <w:style w:type="paragraph" w:styleId="Heading6">
    <w:name w:val="heading 6"/>
    <w:basedOn w:val="Normal"/>
    <w:link w:val="Heading6Char"/>
    <w:qFormat/>
    <w:rsid w:val="00811568"/>
    <w:pPr>
      <w:spacing w:after="240"/>
      <w:outlineLvl w:val="5"/>
    </w:pPr>
    <w:rPr>
      <w:rFonts w:eastAsiaTheme="majorEastAsia"/>
    </w:rPr>
  </w:style>
  <w:style w:type="paragraph" w:styleId="Heading7">
    <w:name w:val="heading 7"/>
    <w:basedOn w:val="Normal"/>
    <w:link w:val="Heading7Char"/>
    <w:qFormat/>
    <w:rsid w:val="00811568"/>
    <w:pPr>
      <w:spacing w:after="240"/>
      <w:outlineLvl w:val="6"/>
    </w:pPr>
    <w:rPr>
      <w:rFonts w:eastAsiaTheme="majorEastAsia"/>
    </w:rPr>
  </w:style>
  <w:style w:type="paragraph" w:styleId="Heading8">
    <w:name w:val="heading 8"/>
    <w:basedOn w:val="Normal"/>
    <w:link w:val="Heading8Char"/>
    <w:qFormat/>
    <w:rsid w:val="00811568"/>
    <w:pPr>
      <w:spacing w:after="240"/>
      <w:outlineLvl w:val="7"/>
    </w:pPr>
    <w:rPr>
      <w:rFonts w:eastAsiaTheme="majorEastAsia"/>
    </w:rPr>
  </w:style>
  <w:style w:type="paragraph" w:styleId="Heading9">
    <w:name w:val="heading 9"/>
    <w:basedOn w:val="Normal"/>
    <w:link w:val="Heading9Char"/>
    <w:qFormat/>
    <w:rsid w:val="00811568"/>
    <w:pPr>
      <w:spacing w:after="240"/>
      <w:outlineLvl w:val="8"/>
    </w:pPr>
    <w:rPr>
      <w:rFonts w:eastAsiaTheme="maj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unhideWhenUsed/>
    <w:qFormat/>
    <w:pPr>
      <w:spacing w:after="120"/>
    </w:pPr>
  </w:style>
  <w:style w:type="paragraph" w:styleId="ListParagraph">
    <w:name w:val="List Paragraph"/>
    <w:basedOn w:val="Normal"/>
    <w:uiPriority w:val="1"/>
  </w:style>
  <w:style w:type="paragraph" w:customStyle="1" w:styleId="TableParagraph">
    <w:name w:val="Table Paragraph"/>
    <w:basedOn w:val="Normal"/>
    <w:uiPriority w:val="1"/>
  </w:style>
  <w:style w:type="paragraph" w:styleId="BalloonText">
    <w:name w:val="Balloon Text"/>
    <w:basedOn w:val="Normal"/>
    <w:link w:val="BalloonTextChar"/>
    <w:uiPriority w:val="99"/>
    <w:semiHidden/>
    <w:unhideWhenUsed/>
    <w:rsid w:val="00B00B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BCA"/>
    <w:rPr>
      <w:rFonts w:ascii="Segoe UI" w:hAnsi="Segoe UI" w:cs="Segoe UI"/>
      <w:sz w:val="18"/>
      <w:szCs w:val="18"/>
    </w:rPr>
  </w:style>
  <w:style w:type="character" w:customStyle="1" w:styleId="Heading2Char">
    <w:name w:val="Heading 2 Char"/>
    <w:aliases w:val="NGEHeading R Char,h2 Char"/>
    <w:basedOn w:val="DefaultParagraphFont"/>
    <w:link w:val="Heading2"/>
    <w:rsid w:val="00811568"/>
    <w:rPr>
      <w:rFonts w:eastAsiaTheme="majorEastAsia" w:cs="Arial"/>
      <w:bCs/>
      <w:iCs/>
      <w:kern w:val="24"/>
      <w:sz w:val="24"/>
      <w:szCs w:val="24"/>
    </w:rPr>
  </w:style>
  <w:style w:type="character" w:customStyle="1" w:styleId="Heading3Char">
    <w:name w:val="Heading 3 Char"/>
    <w:aliases w:val="h3 Char"/>
    <w:basedOn w:val="DefaultParagraphFont"/>
    <w:link w:val="Heading3"/>
    <w:rsid w:val="00811568"/>
    <w:rPr>
      <w:rFonts w:eastAsiaTheme="majorEastAsia" w:cs="Arial"/>
      <w:bCs/>
      <w:kern w:val="24"/>
      <w:sz w:val="24"/>
      <w:szCs w:val="24"/>
    </w:rPr>
  </w:style>
  <w:style w:type="paragraph" w:customStyle="1" w:styleId="BylawsL1">
    <w:name w:val="Bylaws_L1"/>
    <w:basedOn w:val="Normal"/>
    <w:next w:val="Normal"/>
    <w:rsid w:val="004D6D90"/>
    <w:pPr>
      <w:widowControl/>
      <w:numPr>
        <w:numId w:val="32"/>
      </w:numPr>
      <w:spacing w:after="240"/>
      <w:jc w:val="center"/>
      <w:outlineLvl w:val="0"/>
    </w:pPr>
    <w:rPr>
      <w:rFonts w:eastAsia="Times New Roman" w:cs="Times New Roman"/>
      <w:szCs w:val="20"/>
    </w:rPr>
  </w:style>
  <w:style w:type="paragraph" w:customStyle="1" w:styleId="BylawsL2">
    <w:name w:val="Bylaws_L2"/>
    <w:basedOn w:val="BylawsL1"/>
    <w:next w:val="Normal"/>
    <w:link w:val="BylawsL2Char"/>
    <w:rsid w:val="004D6D90"/>
    <w:pPr>
      <w:numPr>
        <w:ilvl w:val="1"/>
      </w:numPr>
      <w:jc w:val="both"/>
      <w:outlineLvl w:val="1"/>
    </w:pPr>
  </w:style>
  <w:style w:type="character" w:customStyle="1" w:styleId="BylawsL2Char">
    <w:name w:val="Bylaws_L2 Char"/>
    <w:basedOn w:val="DefaultParagraphFont"/>
    <w:link w:val="BylawsL2"/>
    <w:rsid w:val="004D6D90"/>
    <w:rPr>
      <w:rFonts w:ascii="Times New Roman" w:eastAsia="Times New Roman" w:hAnsi="Times New Roman" w:cs="Times New Roman"/>
      <w:sz w:val="24"/>
      <w:szCs w:val="20"/>
    </w:rPr>
  </w:style>
  <w:style w:type="paragraph" w:customStyle="1" w:styleId="BylawsL3">
    <w:name w:val="Bylaws_L3"/>
    <w:basedOn w:val="BylawsL2"/>
    <w:next w:val="Normal"/>
    <w:rsid w:val="004D6D90"/>
    <w:pPr>
      <w:numPr>
        <w:ilvl w:val="3"/>
      </w:numPr>
      <w:tabs>
        <w:tab w:val="clear" w:pos="2160"/>
        <w:tab w:val="num" w:pos="360"/>
      </w:tabs>
      <w:ind w:left="3706" w:hanging="180"/>
      <w:outlineLvl w:val="2"/>
    </w:pPr>
  </w:style>
  <w:style w:type="paragraph" w:customStyle="1" w:styleId="BylawsL4">
    <w:name w:val="Bylaws_L4"/>
    <w:basedOn w:val="BylawsL3"/>
    <w:next w:val="Normal"/>
    <w:rsid w:val="004D6D90"/>
    <w:pPr>
      <w:numPr>
        <w:ilvl w:val="4"/>
      </w:numPr>
      <w:tabs>
        <w:tab w:val="clear" w:pos="2160"/>
        <w:tab w:val="num" w:pos="360"/>
      </w:tabs>
      <w:ind w:left="2880" w:hanging="360"/>
      <w:outlineLvl w:val="3"/>
    </w:pPr>
  </w:style>
  <w:style w:type="character" w:customStyle="1" w:styleId="Heading4Char">
    <w:name w:val="Heading 4 Char"/>
    <w:aliases w:val="h4 Char"/>
    <w:basedOn w:val="DefaultParagraphFont"/>
    <w:link w:val="Heading4"/>
    <w:rsid w:val="00811568"/>
    <w:rPr>
      <w:rFonts w:eastAsiaTheme="majorEastAsia" w:cs="Arial"/>
      <w:bCs/>
      <w:kern w:val="24"/>
      <w:sz w:val="24"/>
      <w:szCs w:val="24"/>
    </w:rPr>
  </w:style>
  <w:style w:type="character" w:customStyle="1" w:styleId="Heading5Char">
    <w:name w:val="Heading 5 Char"/>
    <w:aliases w:val="h5 Char"/>
    <w:basedOn w:val="DefaultParagraphFont"/>
    <w:link w:val="Heading5"/>
    <w:rsid w:val="00811568"/>
    <w:rPr>
      <w:rFonts w:eastAsiaTheme="majorEastAsia" w:cs="Arial"/>
      <w:bCs/>
      <w:iCs/>
      <w:kern w:val="24"/>
      <w:sz w:val="24"/>
      <w:szCs w:val="24"/>
    </w:rPr>
  </w:style>
  <w:style w:type="paragraph" w:styleId="Header">
    <w:name w:val="header"/>
    <w:basedOn w:val="Normal"/>
    <w:link w:val="HeaderChar"/>
    <w:uiPriority w:val="99"/>
    <w:unhideWhenUsed/>
    <w:rsid w:val="00521119"/>
    <w:pPr>
      <w:tabs>
        <w:tab w:val="center" w:pos="4680"/>
        <w:tab w:val="right" w:pos="9360"/>
      </w:tabs>
    </w:pPr>
  </w:style>
  <w:style w:type="character" w:customStyle="1" w:styleId="HeaderChar">
    <w:name w:val="Header Char"/>
    <w:basedOn w:val="DefaultParagraphFont"/>
    <w:link w:val="Header"/>
    <w:uiPriority w:val="99"/>
    <w:rsid w:val="00521119"/>
    <w:rPr>
      <w:rFonts w:ascii="Arial" w:hAnsi="Arial"/>
      <w:sz w:val="20"/>
    </w:rPr>
  </w:style>
  <w:style w:type="paragraph" w:styleId="Footer">
    <w:name w:val="footer"/>
    <w:basedOn w:val="Normal"/>
    <w:link w:val="FooterChar"/>
    <w:uiPriority w:val="99"/>
    <w:unhideWhenUsed/>
    <w:rsid w:val="00521119"/>
    <w:pPr>
      <w:tabs>
        <w:tab w:val="center" w:pos="4680"/>
        <w:tab w:val="right" w:pos="9360"/>
      </w:tabs>
    </w:pPr>
  </w:style>
  <w:style w:type="character" w:customStyle="1" w:styleId="FooterChar">
    <w:name w:val="Footer Char"/>
    <w:basedOn w:val="DefaultParagraphFont"/>
    <w:link w:val="Footer"/>
    <w:uiPriority w:val="99"/>
    <w:rsid w:val="00521119"/>
    <w:rPr>
      <w:rFonts w:ascii="Arial" w:hAnsi="Arial"/>
      <w:sz w:val="20"/>
    </w:rPr>
  </w:style>
  <w:style w:type="paragraph" w:customStyle="1" w:styleId="BodyText0">
    <w:name w:val="_BodyText"/>
    <w:basedOn w:val="Normal"/>
    <w:qFormat/>
    <w:rsid w:val="00811568"/>
    <w:pPr>
      <w:spacing w:after="240"/>
    </w:pPr>
  </w:style>
  <w:style w:type="paragraph" w:customStyle="1" w:styleId="BulletList5">
    <w:name w:val="_BulletList.5"/>
    <w:basedOn w:val="Normal"/>
    <w:qFormat/>
    <w:rsid w:val="00811568"/>
    <w:pPr>
      <w:numPr>
        <w:numId w:val="43"/>
      </w:numPr>
      <w:spacing w:after="240"/>
    </w:pPr>
    <w:rPr>
      <w:bCs/>
    </w:rPr>
  </w:style>
  <w:style w:type="paragraph" w:customStyle="1" w:styleId="BulletListMargins">
    <w:name w:val="_BulletListMargins"/>
    <w:basedOn w:val="Normal"/>
    <w:qFormat/>
    <w:rsid w:val="00811568"/>
    <w:pPr>
      <w:numPr>
        <w:numId w:val="44"/>
      </w:numPr>
      <w:spacing w:after="240"/>
    </w:pPr>
  </w:style>
  <w:style w:type="paragraph" w:customStyle="1" w:styleId="DIndent5">
    <w:name w:val="_DIndent.5"/>
    <w:basedOn w:val="Normal"/>
    <w:qFormat/>
    <w:rsid w:val="00811568"/>
    <w:pPr>
      <w:spacing w:after="240"/>
      <w:ind w:left="720" w:right="810"/>
    </w:pPr>
  </w:style>
  <w:style w:type="paragraph" w:customStyle="1" w:styleId="DIndent1">
    <w:name w:val="_DIndent1"/>
    <w:basedOn w:val="Normal"/>
    <w:qFormat/>
    <w:rsid w:val="00811568"/>
    <w:pPr>
      <w:spacing w:after="240"/>
      <w:ind w:left="1440" w:right="1440"/>
    </w:pPr>
  </w:style>
  <w:style w:type="paragraph" w:customStyle="1" w:styleId="FirstLIndent5">
    <w:name w:val="_FirstLIndent.5"/>
    <w:basedOn w:val="Normal"/>
    <w:qFormat/>
    <w:rsid w:val="00811568"/>
    <w:pPr>
      <w:widowControl/>
      <w:autoSpaceDE/>
      <w:autoSpaceDN/>
      <w:adjustRightInd/>
      <w:spacing w:after="240"/>
      <w:ind w:firstLine="720"/>
    </w:pPr>
  </w:style>
  <w:style w:type="paragraph" w:customStyle="1" w:styleId="FirstLIndent5-D">
    <w:name w:val="_FirstLIndent.5-D"/>
    <w:basedOn w:val="Normal"/>
    <w:qFormat/>
    <w:rsid w:val="00811568"/>
    <w:pPr>
      <w:widowControl/>
      <w:autoSpaceDE/>
      <w:autoSpaceDN/>
      <w:adjustRightInd/>
      <w:spacing w:line="480" w:lineRule="auto"/>
      <w:ind w:firstLine="720"/>
    </w:pPr>
  </w:style>
  <w:style w:type="paragraph" w:customStyle="1" w:styleId="NumberedList">
    <w:name w:val="_Numbered List"/>
    <w:basedOn w:val="Normal"/>
    <w:qFormat/>
    <w:rsid w:val="00811568"/>
    <w:pPr>
      <w:numPr>
        <w:numId w:val="45"/>
      </w:numPr>
      <w:spacing w:after="240"/>
    </w:pPr>
  </w:style>
  <w:style w:type="paragraph" w:customStyle="1" w:styleId="TitleUnderline">
    <w:name w:val="_TitleUnderline"/>
    <w:basedOn w:val="Normal"/>
    <w:qFormat/>
    <w:rsid w:val="00811568"/>
    <w:pPr>
      <w:widowControl/>
      <w:autoSpaceDE/>
      <w:autoSpaceDN/>
      <w:adjustRightInd/>
      <w:spacing w:after="240"/>
      <w:jc w:val="center"/>
    </w:pPr>
    <w:rPr>
      <w:b/>
      <w:u w:val="single"/>
    </w:rPr>
  </w:style>
  <w:style w:type="paragraph" w:customStyle="1" w:styleId="Subtitle">
    <w:name w:val="_Subtitle"/>
    <w:basedOn w:val="TitleUnderline"/>
    <w:qFormat/>
    <w:rsid w:val="00811568"/>
    <w:pPr>
      <w:jc w:val="left"/>
    </w:pPr>
    <w:rPr>
      <w:b w:val="0"/>
    </w:rPr>
  </w:style>
  <w:style w:type="character" w:customStyle="1" w:styleId="Heading1Char">
    <w:name w:val="Heading 1 Char"/>
    <w:aliases w:val="NGEHeading L Char,h1 Char"/>
    <w:basedOn w:val="DefaultParagraphFont"/>
    <w:link w:val="Heading1"/>
    <w:rsid w:val="00811568"/>
    <w:rPr>
      <w:rFonts w:eastAsiaTheme="majorEastAsia" w:cs="Arial"/>
      <w:b/>
      <w:bCs/>
      <w:kern w:val="24"/>
      <w:sz w:val="24"/>
      <w:szCs w:val="24"/>
    </w:rPr>
  </w:style>
  <w:style w:type="character" w:customStyle="1" w:styleId="Heading6Char">
    <w:name w:val="Heading 6 Char"/>
    <w:basedOn w:val="DefaultParagraphFont"/>
    <w:link w:val="Heading6"/>
    <w:rsid w:val="00811568"/>
    <w:rPr>
      <w:rFonts w:eastAsiaTheme="majorEastAsia" w:cs="Arial"/>
      <w:sz w:val="24"/>
      <w:szCs w:val="24"/>
    </w:rPr>
  </w:style>
  <w:style w:type="character" w:customStyle="1" w:styleId="Heading7Char">
    <w:name w:val="Heading 7 Char"/>
    <w:basedOn w:val="DefaultParagraphFont"/>
    <w:link w:val="Heading7"/>
    <w:rsid w:val="00811568"/>
    <w:rPr>
      <w:rFonts w:eastAsiaTheme="majorEastAsia" w:cs="Arial"/>
      <w:sz w:val="24"/>
      <w:szCs w:val="24"/>
    </w:rPr>
  </w:style>
  <w:style w:type="character" w:customStyle="1" w:styleId="Heading8Char">
    <w:name w:val="Heading 8 Char"/>
    <w:basedOn w:val="DefaultParagraphFont"/>
    <w:link w:val="Heading8"/>
    <w:rsid w:val="00811568"/>
    <w:rPr>
      <w:rFonts w:eastAsiaTheme="majorEastAsia" w:cs="Arial"/>
      <w:sz w:val="24"/>
      <w:szCs w:val="24"/>
    </w:rPr>
  </w:style>
  <w:style w:type="character" w:customStyle="1" w:styleId="Heading9Char">
    <w:name w:val="Heading 9 Char"/>
    <w:basedOn w:val="DefaultParagraphFont"/>
    <w:link w:val="Heading9"/>
    <w:rsid w:val="00811568"/>
    <w:rPr>
      <w:rFonts w:eastAsiaTheme="majorEastAsia" w:cs="Arial"/>
      <w:sz w:val="24"/>
      <w:szCs w:val="24"/>
    </w:rPr>
  </w:style>
  <w:style w:type="paragraph" w:styleId="Title">
    <w:name w:val="Title"/>
    <w:basedOn w:val="Normal"/>
    <w:next w:val="Normal"/>
    <w:link w:val="TitleChar"/>
    <w:qFormat/>
    <w:rsid w:val="008115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11568"/>
    <w:rPr>
      <w:rFonts w:asciiTheme="majorHAnsi" w:eastAsiaTheme="majorEastAsia" w:hAnsiTheme="majorHAnsi" w:cstheme="majorBidi"/>
      <w:color w:val="17365D" w:themeColor="text2" w:themeShade="BF"/>
      <w:spacing w:val="5"/>
      <w:kern w:val="28"/>
      <w:sz w:val="52"/>
      <w:szCs w:val="52"/>
    </w:rPr>
  </w:style>
  <w:style w:type="paragraph" w:styleId="Subtitle0">
    <w:name w:val="Subtitle"/>
    <w:basedOn w:val="Normal"/>
    <w:next w:val="Normal"/>
    <w:link w:val="SubtitleChar"/>
    <w:qFormat/>
    <w:rsid w:val="0081156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0"/>
    <w:rsid w:val="00811568"/>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811568"/>
    <w:pPr>
      <w:widowControl w:val="0"/>
      <w:autoSpaceDE w:val="0"/>
      <w:autoSpaceDN w:val="0"/>
      <w:adjustRightInd w:val="0"/>
    </w:pPr>
    <w:rPr>
      <w:rFonts w:eastAsiaTheme="minorEastAsia" w:cs="Arial"/>
      <w:sz w:val="24"/>
      <w:szCs w:val="24"/>
    </w:rPr>
  </w:style>
  <w:style w:type="character" w:styleId="SubtleEmphasis">
    <w:name w:val="Subtle Emphasis"/>
    <w:basedOn w:val="DefaultParagraphFont"/>
    <w:uiPriority w:val="19"/>
    <w:qFormat/>
    <w:rsid w:val="00811568"/>
    <w:rPr>
      <w:i/>
      <w:iCs/>
      <w:color w:val="808080" w:themeColor="text1" w:themeTint="7F"/>
    </w:rPr>
  </w:style>
  <w:style w:type="paragraph" w:styleId="ListBullet">
    <w:name w:val="List Bullet"/>
    <w:basedOn w:val="Normal"/>
    <w:uiPriority w:val="99"/>
    <w:unhideWhenUsed/>
    <w:rsid w:val="00B222C1"/>
    <w:pPr>
      <w:numPr>
        <w:numId w:val="46"/>
      </w:numPr>
      <w:contextualSpacing/>
    </w:pPr>
  </w:style>
  <w:style w:type="character" w:styleId="CommentReference">
    <w:name w:val="annotation reference"/>
    <w:basedOn w:val="DefaultParagraphFont"/>
    <w:uiPriority w:val="99"/>
    <w:semiHidden/>
    <w:unhideWhenUsed/>
    <w:rsid w:val="00956AF7"/>
    <w:rPr>
      <w:sz w:val="16"/>
      <w:szCs w:val="16"/>
    </w:rPr>
  </w:style>
  <w:style w:type="paragraph" w:styleId="CommentText">
    <w:name w:val="annotation text"/>
    <w:basedOn w:val="Normal"/>
    <w:link w:val="CommentTextChar"/>
    <w:uiPriority w:val="99"/>
    <w:semiHidden/>
    <w:unhideWhenUsed/>
    <w:rsid w:val="00956AF7"/>
    <w:rPr>
      <w:sz w:val="20"/>
      <w:szCs w:val="20"/>
    </w:rPr>
  </w:style>
  <w:style w:type="character" w:customStyle="1" w:styleId="CommentTextChar">
    <w:name w:val="Comment Text Char"/>
    <w:basedOn w:val="DefaultParagraphFont"/>
    <w:link w:val="CommentText"/>
    <w:uiPriority w:val="99"/>
    <w:semiHidden/>
    <w:rsid w:val="00956AF7"/>
    <w:rPr>
      <w:rFonts w:eastAsiaTheme="minorEastAsia" w:cs="Arial"/>
    </w:rPr>
  </w:style>
  <w:style w:type="paragraph" w:styleId="CommentSubject">
    <w:name w:val="annotation subject"/>
    <w:basedOn w:val="CommentText"/>
    <w:next w:val="CommentText"/>
    <w:link w:val="CommentSubjectChar"/>
    <w:uiPriority w:val="99"/>
    <w:semiHidden/>
    <w:unhideWhenUsed/>
    <w:rsid w:val="00956AF7"/>
    <w:rPr>
      <w:b/>
      <w:bCs/>
    </w:rPr>
  </w:style>
  <w:style w:type="character" w:customStyle="1" w:styleId="CommentSubjectChar">
    <w:name w:val="Comment Subject Char"/>
    <w:basedOn w:val="CommentTextChar"/>
    <w:link w:val="CommentSubject"/>
    <w:uiPriority w:val="99"/>
    <w:semiHidden/>
    <w:rsid w:val="00956AF7"/>
    <w:rPr>
      <w:rFonts w:eastAsiaTheme="minorEastAsia" w:cs="Arial"/>
      <w:b/>
      <w:bCs/>
    </w:rPr>
  </w:style>
  <w:style w:type="paragraph" w:styleId="Revision">
    <w:name w:val="Revision"/>
    <w:hidden/>
    <w:uiPriority w:val="99"/>
    <w:semiHidden/>
    <w:rsid w:val="00956AF7"/>
    <w:rPr>
      <w:rFonts w:eastAsiaTheme="minorEastAsia"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0d0b4d8-dac0-442f-a11d-e01bf3bc84e2">ALADOCS-532815396-283</_dlc_DocId>
    <_dlc_DocIdUrl xmlns="b0d0b4d8-dac0-442f-a11d-e01bf3bc84e2">
      <Url>https://alanet.sharepoint.com/boardportal/_layouts/15/DocIdRedir.aspx?ID=ALADOCS-532815396-283</Url>
      <Description>ALADOCS-532815396-283</Description>
    </_dlc_DocIdUrl>
    <Retention_x0020_Date xmlns="b0d0b4d8-dac0-442f-a11d-e01bf3bc84e2">5 Years</Retention_x0020_Date>
  </documentManagement>
</p:properties>
</file>

<file path=customXml/item2.xml>��< ? x m l   v e r s i o n = " 1 . 0 "   e n c o d i n g = " u t f - 1 6 " ? > < p r o p e r t i e s   x m l n s = " h t t p : / / w w w . i m a n a g e . c o m / w o r k / x m l s c h e m a " >  
     < d o c u m e n t i d > C L P D O C S ! 2 0 5 3 2 5 9 . 2 < / d o c u m e n t i d >  
     < s e n d e r i d > A T R I P O L I < / s e n d e r i d >  
     < s e n d e r e m a i l > A T R I P O L I @ C L P C H I C A G O . C O M < / s e n d e r e m a i l >  
     < l a s t m o d i f i e d > 2 0 1 9 - 0 8 - 0 8 T 1 0 : 2 8 : 0 0 . 0 0 0 0 0 0 0 - 0 5 : 0 0 < / l a s t m o d i f i e d >  
     < d a t a b a s e > C L P D O C S < / 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5863D3966BADB4CB2A1F3BBD5F1A3E2" ma:contentTypeVersion="7" ma:contentTypeDescription="Create a new document." ma:contentTypeScope="" ma:versionID="a50659e5cf17002b4a2bf2bb05aba280">
  <xsd:schema xmlns:xsd="http://www.w3.org/2001/XMLSchema" xmlns:xs="http://www.w3.org/2001/XMLSchema" xmlns:p="http://schemas.microsoft.com/office/2006/metadata/properties" xmlns:ns2="843dccaa-d892-4b9c-ab80-71237ccd214a" xmlns:ns3="b0d0b4d8-dac0-442f-a11d-e01bf3bc84e2" targetNamespace="http://schemas.microsoft.com/office/2006/metadata/properties" ma:root="true" ma:fieldsID="f9360ff3428fcaaaeab4418adaf26336" ns2:_="" ns3:_="">
    <xsd:import namespace="843dccaa-d892-4b9c-ab80-71237ccd214a"/>
    <xsd:import namespace="b0d0b4d8-dac0-442f-a11d-e01bf3bc84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Retention_x0020_Date" minOccurs="0"/>
                <xsd:element ref="ns3:_dlc_DocId" minOccurs="0"/>
                <xsd:element ref="ns3:_dlc_DocIdUrl" minOccurs="0"/>
                <xsd:element ref="ns3:_dlc_DocIdPersistI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dccaa-d892-4b9c-ab80-71237ccd214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d0b4d8-dac0-442f-a11d-e01bf3bc84e2" elementFormDefault="qualified">
    <xsd:import namespace="http://schemas.microsoft.com/office/2006/documentManagement/types"/>
    <xsd:import namespace="http://schemas.microsoft.com/office/infopath/2007/PartnerControls"/>
    <xsd:element name="Retention_x0020_Date" ma:index="13" nillable="true" ma:displayName="Retention Date" ma:default="5 Years" ma:format="Dropdown" ma:internalName="Retention_x0020_Date">
      <xsd:simpleType>
        <xsd:restriction base="dms:Choice">
          <xsd:enumeration value="1 Year"/>
          <xsd:enumeration value="2 Years"/>
          <xsd:enumeration value="3 Years"/>
          <xsd:enumeration value="4 Years"/>
          <xsd:enumeration value="5 Years"/>
          <xsd:enumeration value="6 Years"/>
          <xsd:enumeration value="7 Years"/>
          <xsd:enumeration value="8 Years"/>
          <xsd:enumeration value="9 Years"/>
          <xsd:enumeration value="10 Years"/>
          <xsd:enumeration value="Permanent"/>
        </xsd:restrictio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1A1B8C-3071-4118-B54D-C6F24E05EB41}">
  <ds:schemaRefs>
    <ds:schemaRef ds:uri="http://purl.org/dc/elements/1.1/"/>
    <ds:schemaRef ds:uri="http://schemas.microsoft.com/office/2006/metadata/properties"/>
    <ds:schemaRef ds:uri="b0d0b4d8-dac0-442f-a11d-e01bf3bc84e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43dccaa-d892-4b9c-ab80-71237ccd214a"/>
    <ds:schemaRef ds:uri="http://www.w3.org/XML/1998/namespace"/>
    <ds:schemaRef ds:uri="http://purl.org/dc/dcmitype/"/>
  </ds:schemaRefs>
</ds:datastoreItem>
</file>

<file path=customXml/itemProps2.xml><?xml version="1.0" encoding="utf-8"?>
<ds:datastoreItem xmlns:ds="http://schemas.openxmlformats.org/officeDocument/2006/customXml" ds:itemID="{2EF1DCA8-1B90-426D-B446-AA2EAB2F6408}">
  <ds:schemaRefs>
    <ds:schemaRef ds:uri="http://www.imanage.com/work/xmlschema"/>
  </ds:schemaRefs>
</ds:datastoreItem>
</file>

<file path=customXml/itemProps3.xml><?xml version="1.0" encoding="utf-8"?>
<ds:datastoreItem xmlns:ds="http://schemas.openxmlformats.org/officeDocument/2006/customXml" ds:itemID="{E1E4F891-D833-424D-8E65-E191E5A9E385}">
  <ds:schemaRefs>
    <ds:schemaRef ds:uri="http://schemas.microsoft.com/sharepoint/v3/contenttype/forms"/>
  </ds:schemaRefs>
</ds:datastoreItem>
</file>

<file path=customXml/itemProps4.xml><?xml version="1.0" encoding="utf-8"?>
<ds:datastoreItem xmlns:ds="http://schemas.openxmlformats.org/officeDocument/2006/customXml" ds:itemID="{8CBA3219-3947-44DB-9C13-EDB357E5AE8B}">
  <ds:schemaRefs>
    <ds:schemaRef ds:uri="http://schemas.microsoft.com/sharepoint/events"/>
  </ds:schemaRefs>
</ds:datastoreItem>
</file>

<file path=customXml/itemProps5.xml><?xml version="1.0" encoding="utf-8"?>
<ds:datastoreItem xmlns:ds="http://schemas.openxmlformats.org/officeDocument/2006/customXml" ds:itemID="{03D3D659-D555-4DCC-A0E5-843B9D97B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dccaa-d892-4b9c-ab80-71237ccd214a"/>
    <ds:schemaRef ds:uri="b0d0b4d8-dac0-442f-a11d-e01bf3bc8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18</Pages>
  <Words>6576</Words>
  <Characters>37489</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 Newey</dc:creator>
  <cp:lastModifiedBy>Nicole Larson</cp:lastModifiedBy>
  <cp:revision>12</cp:revision>
  <cp:lastPrinted>2019-08-08T15:21:00Z</cp:lastPrinted>
  <dcterms:created xsi:type="dcterms:W3CDTF">2019-08-19T15:15:00Z</dcterms:created>
  <dcterms:modified xsi:type="dcterms:W3CDTF">2019-08-29T19:05:00Z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2015-12-31T00:00:00Z</vt:filetime>
  </property>
  <property fmtid="{D5CDD505-2E9C-101B-9397-08002B2CF9AE}" pid="3" name="LastSaved">
    <vt:filetime>2017-01-06T00:00:00Z</vt:filetime>
  </property>
  <property fmtid="{D5CDD505-2E9C-101B-9397-08002B2CF9AE}" pid="4" name="ContentTypeId">
    <vt:lpwstr>0x010100F5863D3966BADB4CB2A1F3BBD5F1A3E2</vt:lpwstr>
  </property>
  <property fmtid="{D5CDD505-2E9C-101B-9397-08002B2CF9AE}" pid="5" name="_dlc_DocIdItemGuid">
    <vt:lpwstr>62e67724-0315-4fb2-97ec-5696d88b30aa</vt:lpwstr>
  </property>
  <property fmtid="{D5CDD505-2E9C-101B-9397-08002B2CF9AE}" pid="6" name="TaxKeyword">
    <vt:lpwstr/>
  </property>
</Properties>
</file>